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89" w:rsidRPr="00FE2F89" w:rsidRDefault="00FE2F89" w:rsidP="008F6215">
      <w:pPr>
        <w:widowControl/>
        <w:rPr>
          <w:rFonts w:ascii="Kunstler Script" w:hAnsi="Kunstler Script"/>
          <w:kern w:val="0"/>
          <w:szCs w:val="24"/>
        </w:rPr>
      </w:pPr>
    </w:p>
    <w:p w:rsidR="00966886" w:rsidRPr="00223D89" w:rsidRDefault="00966886" w:rsidP="00966886">
      <w:pPr>
        <w:jc w:val="center"/>
        <w:rPr>
          <w:rFonts w:ascii="標楷體" w:eastAsia="標楷體" w:hAnsi="標楷體"/>
          <w:sz w:val="28"/>
          <w:szCs w:val="28"/>
        </w:rPr>
      </w:pPr>
      <w:r w:rsidRPr="00223D89">
        <w:rPr>
          <w:rFonts w:ascii="標楷體" w:eastAsia="標楷體" w:hAnsi="標楷體" w:hint="eastAsia"/>
          <w:sz w:val="28"/>
          <w:szCs w:val="28"/>
        </w:rPr>
        <w:t>邀請函</w:t>
      </w:r>
    </w:p>
    <w:p w:rsidR="00966886" w:rsidRPr="00223D89" w:rsidRDefault="00966886" w:rsidP="00966886">
      <w:pPr>
        <w:spacing w:line="320" w:lineRule="exact"/>
        <w:rPr>
          <w:rFonts w:ascii="標楷體" w:eastAsia="標楷體" w:hAnsi="標楷體"/>
          <w:sz w:val="22"/>
        </w:rPr>
      </w:pPr>
      <w:r w:rsidRPr="00223D89">
        <w:rPr>
          <w:rFonts w:ascii="標楷體" w:eastAsia="標楷體" w:hAnsi="標楷體" w:hint="eastAsia"/>
          <w:sz w:val="22"/>
        </w:rPr>
        <w:t>敬愛的貴賓  鈞鑒：</w:t>
      </w:r>
    </w:p>
    <w:p w:rsidR="00966886" w:rsidRPr="00223D89" w:rsidRDefault="00966886" w:rsidP="00966886">
      <w:pPr>
        <w:spacing w:line="320" w:lineRule="exact"/>
        <w:rPr>
          <w:rFonts w:ascii="標楷體" w:eastAsia="標楷體" w:hAnsi="標楷體"/>
          <w:sz w:val="22"/>
        </w:rPr>
      </w:pPr>
    </w:p>
    <w:p w:rsidR="00966886" w:rsidRPr="00223D89" w:rsidRDefault="009E5FE3" w:rsidP="00966886">
      <w:pPr>
        <w:spacing w:line="320" w:lineRule="exact"/>
        <w:ind w:firstLineChars="200" w:firstLine="44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亞太大學交流會(</w:t>
      </w:r>
      <w:r w:rsidRPr="009E5FE3">
        <w:rPr>
          <w:rFonts w:ascii="Times New Roman" w:eastAsia="標楷體" w:hAnsi="Times New Roman"/>
          <w:sz w:val="22"/>
        </w:rPr>
        <w:t>University Mobility in Asia and the Pacific</w:t>
      </w:r>
      <w:r>
        <w:rPr>
          <w:rFonts w:ascii="標楷體" w:eastAsia="標楷體" w:hAnsi="標楷體" w:hint="eastAsia"/>
          <w:sz w:val="22"/>
        </w:rPr>
        <w:t>, 簡稱</w:t>
      </w:r>
      <w:r w:rsidRPr="009E5FE3">
        <w:rPr>
          <w:rFonts w:ascii="Times New Roman" w:eastAsia="標楷體" w:hAnsi="Times New Roman"/>
          <w:sz w:val="22"/>
        </w:rPr>
        <w:t>UMAP</w:t>
      </w:r>
      <w:r>
        <w:rPr>
          <w:rFonts w:ascii="標楷體" w:eastAsia="標楷體" w:hAnsi="標楷體" w:hint="eastAsia"/>
          <w:sz w:val="22"/>
        </w:rPr>
        <w:t>)</w:t>
      </w:r>
      <w:r w:rsidR="00AC42BD">
        <w:rPr>
          <w:rFonts w:ascii="標楷體" w:eastAsia="標楷體" w:hAnsi="標楷體" w:hint="eastAsia"/>
          <w:sz w:val="22"/>
        </w:rPr>
        <w:t>台灣國家秘書處</w:t>
      </w:r>
      <w:r w:rsidR="00966886">
        <w:rPr>
          <w:rFonts w:ascii="標楷體" w:eastAsia="標楷體" w:hAnsi="標楷體" w:hint="eastAsia"/>
          <w:sz w:val="22"/>
        </w:rPr>
        <w:t>年度盛會</w:t>
      </w:r>
      <w:proofErr w:type="gramStart"/>
      <w:r w:rsidR="00966886">
        <w:rPr>
          <w:rFonts w:ascii="標楷體" w:eastAsia="標楷體" w:hAnsi="標楷體"/>
          <w:sz w:val="22"/>
        </w:rPr>
        <w:t>—</w:t>
      </w:r>
      <w:proofErr w:type="gramEnd"/>
      <w:r w:rsidR="00966886" w:rsidRPr="00223D89">
        <w:rPr>
          <w:rFonts w:ascii="標楷體" w:eastAsia="標楷體" w:hAnsi="標楷體" w:hint="eastAsia"/>
          <w:sz w:val="22"/>
        </w:rPr>
        <w:t>「</w:t>
      </w:r>
      <w:r>
        <w:rPr>
          <w:rFonts w:ascii="標楷體" w:eastAsia="標楷體" w:hAnsi="標楷體" w:hint="eastAsia"/>
          <w:sz w:val="22"/>
        </w:rPr>
        <w:t>臺灣交換生獎學金工作坊</w:t>
      </w:r>
      <w:r w:rsidR="00966886">
        <w:rPr>
          <w:rFonts w:ascii="標楷體" w:eastAsia="標楷體" w:hAnsi="標楷體" w:hint="eastAsia"/>
          <w:sz w:val="22"/>
        </w:rPr>
        <w:t>」，</w:t>
      </w:r>
      <w:proofErr w:type="gramStart"/>
      <w:r w:rsidR="00966886" w:rsidRPr="00223D89">
        <w:rPr>
          <w:rFonts w:ascii="標楷體" w:eastAsia="標楷體" w:hAnsi="標楷體" w:hint="eastAsia"/>
          <w:sz w:val="22"/>
        </w:rPr>
        <w:t>謹訂於</w:t>
      </w:r>
      <w:proofErr w:type="gramEnd"/>
      <w:r w:rsidRPr="00613388">
        <w:rPr>
          <w:rFonts w:ascii="Times New Roman" w:eastAsia="標楷體" w:hAnsi="Times New Roman"/>
          <w:sz w:val="22"/>
        </w:rPr>
        <w:t>107</w:t>
      </w:r>
      <w:r w:rsidR="00966886" w:rsidRPr="00613388">
        <w:rPr>
          <w:rFonts w:ascii="Times New Roman" w:eastAsia="標楷體" w:hAnsi="Times New Roman"/>
          <w:sz w:val="22"/>
        </w:rPr>
        <w:t>年</w:t>
      </w:r>
      <w:r w:rsidRPr="00613388">
        <w:rPr>
          <w:rFonts w:ascii="Times New Roman" w:eastAsia="標楷體" w:hAnsi="Times New Roman"/>
          <w:sz w:val="22"/>
        </w:rPr>
        <w:t>10</w:t>
      </w:r>
      <w:r w:rsidR="00966886" w:rsidRPr="00613388">
        <w:rPr>
          <w:rFonts w:ascii="Times New Roman" w:eastAsia="標楷體" w:hAnsi="Times New Roman"/>
          <w:sz w:val="22"/>
        </w:rPr>
        <w:t>月</w:t>
      </w:r>
      <w:r w:rsidR="006F561A">
        <w:rPr>
          <w:rFonts w:ascii="Times New Roman" w:eastAsia="標楷體" w:hAnsi="Times New Roman" w:hint="eastAsia"/>
          <w:sz w:val="22"/>
        </w:rPr>
        <w:t>09</w:t>
      </w:r>
      <w:r w:rsidR="00966886" w:rsidRPr="00223D89">
        <w:rPr>
          <w:rFonts w:ascii="標楷體" w:eastAsia="標楷體" w:hAnsi="標楷體" w:hint="eastAsia"/>
          <w:sz w:val="22"/>
        </w:rPr>
        <w:t>日(星期</w:t>
      </w:r>
      <w:r w:rsidR="006F561A">
        <w:rPr>
          <w:rFonts w:ascii="標楷體" w:eastAsia="標楷體" w:hAnsi="標楷體" w:hint="eastAsia"/>
          <w:sz w:val="22"/>
        </w:rPr>
        <w:t>二</w:t>
      </w:r>
      <w:r w:rsidR="00966886" w:rsidRPr="00223D89">
        <w:rPr>
          <w:rFonts w:ascii="標楷體" w:eastAsia="標楷體" w:hAnsi="標楷體" w:hint="eastAsia"/>
          <w:sz w:val="22"/>
        </w:rPr>
        <w:t>)</w:t>
      </w:r>
      <w:r>
        <w:rPr>
          <w:rFonts w:ascii="標楷體" w:eastAsia="標楷體" w:hAnsi="標楷體" w:hint="eastAsia"/>
          <w:sz w:val="22"/>
        </w:rPr>
        <w:t>，下</w:t>
      </w:r>
      <w:r w:rsidR="00966886" w:rsidRPr="00223D89">
        <w:rPr>
          <w:rFonts w:ascii="標楷體" w:eastAsia="標楷體" w:hAnsi="標楷體" w:hint="eastAsia"/>
          <w:sz w:val="22"/>
        </w:rPr>
        <w:t>午</w:t>
      </w:r>
      <w:r w:rsidRPr="00515982">
        <w:rPr>
          <w:rFonts w:ascii="Times New Roman" w:eastAsia="標楷體" w:hAnsi="Times New Roman"/>
          <w:sz w:val="22"/>
        </w:rPr>
        <w:t>1</w:t>
      </w:r>
      <w:r w:rsidR="00966886" w:rsidRPr="00515982">
        <w:rPr>
          <w:rFonts w:ascii="Times New Roman" w:eastAsia="標楷體" w:hAnsi="Times New Roman"/>
          <w:sz w:val="22"/>
        </w:rPr>
        <w:t>時</w:t>
      </w:r>
      <w:r w:rsidR="00BE15FB" w:rsidRPr="00515982">
        <w:rPr>
          <w:rFonts w:ascii="Times New Roman" w:eastAsia="標楷體" w:hAnsi="Times New Roman"/>
          <w:sz w:val="22"/>
        </w:rPr>
        <w:t>15</w:t>
      </w:r>
      <w:r w:rsidRPr="00515982">
        <w:rPr>
          <w:rFonts w:ascii="Times New Roman" w:eastAsia="標楷體" w:hAnsi="Times New Roman"/>
          <w:sz w:val="22"/>
        </w:rPr>
        <w:t>分</w:t>
      </w:r>
      <w:r w:rsidR="00966886" w:rsidRPr="00515982">
        <w:rPr>
          <w:rFonts w:ascii="Times New Roman" w:eastAsia="標楷體" w:hAnsi="Times New Roman"/>
          <w:sz w:val="22"/>
        </w:rPr>
        <w:t>至下午</w:t>
      </w:r>
      <w:r w:rsidR="00AA49B3">
        <w:rPr>
          <w:rFonts w:ascii="Times New Roman" w:eastAsia="標楷體" w:hAnsi="Times New Roman" w:hint="eastAsia"/>
          <w:sz w:val="22"/>
        </w:rPr>
        <w:t>4</w:t>
      </w:r>
      <w:r w:rsidR="00966886" w:rsidRPr="00515982">
        <w:rPr>
          <w:rFonts w:ascii="Times New Roman" w:eastAsia="標楷體" w:hAnsi="Times New Roman"/>
          <w:sz w:val="22"/>
        </w:rPr>
        <w:t>時</w:t>
      </w:r>
      <w:r w:rsidR="00BE15FB" w:rsidRPr="00515982">
        <w:rPr>
          <w:rFonts w:ascii="Times New Roman" w:eastAsia="標楷體" w:hAnsi="Times New Roman"/>
          <w:sz w:val="22"/>
        </w:rPr>
        <w:t>15</w:t>
      </w:r>
      <w:r w:rsidR="00966886" w:rsidRPr="00515982">
        <w:rPr>
          <w:rFonts w:ascii="Times New Roman" w:eastAsia="標楷體" w:hAnsi="Times New Roman"/>
          <w:sz w:val="22"/>
        </w:rPr>
        <w:t>分</w:t>
      </w:r>
      <w:r w:rsidR="00966886" w:rsidRPr="00223D89">
        <w:rPr>
          <w:rFonts w:ascii="標楷體" w:eastAsia="標楷體" w:hAnsi="標楷體" w:hint="eastAsia"/>
          <w:sz w:val="22"/>
        </w:rPr>
        <w:t>，假</w:t>
      </w:r>
      <w:r w:rsidR="00AA177B">
        <w:rPr>
          <w:rFonts w:ascii="標楷體" w:eastAsia="標楷體" w:hAnsi="標楷體" w:hint="eastAsia"/>
          <w:sz w:val="22"/>
        </w:rPr>
        <w:t>天主教</w:t>
      </w:r>
      <w:r w:rsidR="00BE15FB">
        <w:rPr>
          <w:rFonts w:ascii="標楷體" w:eastAsia="標楷體" w:hAnsi="標楷體" w:hint="eastAsia"/>
          <w:sz w:val="22"/>
        </w:rPr>
        <w:t>輔仁大學</w:t>
      </w:r>
      <w:proofErr w:type="gramStart"/>
      <w:r w:rsidR="00BE15FB">
        <w:rPr>
          <w:rFonts w:ascii="標楷體" w:eastAsia="標楷體" w:hAnsi="標楷體" w:hint="eastAsia"/>
          <w:sz w:val="22"/>
        </w:rPr>
        <w:t>谷欣廳</w:t>
      </w:r>
      <w:proofErr w:type="gramEnd"/>
      <w:r w:rsidR="00966886">
        <w:rPr>
          <w:rFonts w:ascii="標楷體" w:eastAsia="標楷體" w:hAnsi="標楷體" w:hint="eastAsia"/>
          <w:sz w:val="22"/>
        </w:rPr>
        <w:t>舉行</w:t>
      </w:r>
      <w:r w:rsidR="00966886" w:rsidRPr="00223D89">
        <w:rPr>
          <w:rFonts w:ascii="標楷體" w:eastAsia="標楷體" w:hAnsi="標楷體" w:hint="eastAsia"/>
          <w:sz w:val="22"/>
        </w:rPr>
        <w:t>。</w:t>
      </w:r>
      <w:proofErr w:type="gramStart"/>
      <w:r w:rsidR="00966886" w:rsidRPr="00223D89">
        <w:rPr>
          <w:rFonts w:ascii="標楷體" w:eastAsia="標楷體" w:hAnsi="標楷體" w:hint="eastAsia"/>
          <w:sz w:val="22"/>
        </w:rPr>
        <w:t>在此誠擎邀請</w:t>
      </w:r>
      <w:proofErr w:type="gramEnd"/>
      <w:r w:rsidR="00966886" w:rsidRPr="00223D89">
        <w:rPr>
          <w:rFonts w:ascii="標楷體" w:eastAsia="標楷體" w:hAnsi="標楷體" w:hint="eastAsia"/>
          <w:sz w:val="22"/>
        </w:rPr>
        <w:t xml:space="preserve">  </w:t>
      </w:r>
      <w:proofErr w:type="gramStart"/>
      <w:r w:rsidR="00966886" w:rsidRPr="00223D89">
        <w:rPr>
          <w:rFonts w:ascii="標楷體" w:eastAsia="標楷體" w:hAnsi="標楷體" w:hint="eastAsia"/>
          <w:sz w:val="22"/>
        </w:rPr>
        <w:t>勛</w:t>
      </w:r>
      <w:proofErr w:type="gramEnd"/>
      <w:r w:rsidR="00966886" w:rsidRPr="00223D89">
        <w:rPr>
          <w:rFonts w:ascii="標楷體" w:eastAsia="標楷體" w:hAnsi="標楷體" w:hint="eastAsia"/>
          <w:sz w:val="22"/>
        </w:rPr>
        <w:t>座撥冗蒞臨指導。</w:t>
      </w:r>
    </w:p>
    <w:p w:rsidR="00966886" w:rsidRPr="00223D89" w:rsidRDefault="00966886" w:rsidP="00966886">
      <w:pPr>
        <w:spacing w:line="320" w:lineRule="exact"/>
        <w:rPr>
          <w:rFonts w:ascii="標楷體" w:eastAsia="標楷體" w:hAnsi="標楷體"/>
          <w:sz w:val="22"/>
        </w:rPr>
      </w:pPr>
    </w:p>
    <w:p w:rsidR="00966886" w:rsidRPr="007D6EFC" w:rsidRDefault="0084530E" w:rsidP="0084530E">
      <w:pPr>
        <w:spacing w:line="320" w:lineRule="exact"/>
        <w:ind w:firstLineChars="200" w:firstLine="440"/>
        <w:rPr>
          <w:rFonts w:ascii="Times New Roman" w:eastAsia="標楷體" w:hAnsi="Times New Roman"/>
          <w:sz w:val="22"/>
        </w:rPr>
      </w:pPr>
      <w:r w:rsidRPr="007D6EFC">
        <w:rPr>
          <w:rFonts w:ascii="Times New Roman" w:eastAsia="標楷體" w:hAnsi="Times New Roman"/>
          <w:sz w:val="22"/>
        </w:rPr>
        <w:t>亞太大學交流會</w:t>
      </w:r>
      <w:r w:rsidRPr="007D6EFC">
        <w:rPr>
          <w:rFonts w:ascii="Times New Roman" w:eastAsia="標楷體" w:hAnsi="Times New Roman"/>
          <w:sz w:val="22"/>
        </w:rPr>
        <w:t xml:space="preserve"> (</w:t>
      </w:r>
      <w:r w:rsidRPr="007D6EFC">
        <w:rPr>
          <w:rFonts w:ascii="Times New Roman" w:eastAsia="標楷體" w:hAnsi="Times New Roman"/>
          <w:sz w:val="22"/>
        </w:rPr>
        <w:t>以下簡稱本會</w:t>
      </w:r>
      <w:r w:rsidRPr="007D6EFC">
        <w:rPr>
          <w:rFonts w:ascii="Times New Roman" w:eastAsia="標楷體" w:hAnsi="Times New Roman"/>
          <w:sz w:val="22"/>
        </w:rPr>
        <w:t>)</w:t>
      </w:r>
      <w:r w:rsidRPr="007D6EFC">
        <w:rPr>
          <w:rFonts w:ascii="Times New Roman" w:eastAsia="標楷體" w:hAnsi="Times New Roman"/>
          <w:sz w:val="22"/>
        </w:rPr>
        <w:t>由位居亞太地區的臺灣、日本、泰國、馬來西亞、菲律賓及韓國等國於</w:t>
      </w:r>
      <w:r w:rsidRPr="007D6EFC">
        <w:rPr>
          <w:rFonts w:ascii="Times New Roman" w:eastAsia="標楷體" w:hAnsi="Times New Roman"/>
          <w:sz w:val="22"/>
        </w:rPr>
        <w:t>1993</w:t>
      </w:r>
      <w:r w:rsidRPr="007D6EFC">
        <w:rPr>
          <w:rFonts w:ascii="Times New Roman" w:eastAsia="標楷體" w:hAnsi="Times New Roman"/>
          <w:sz w:val="22"/>
        </w:rPr>
        <w:t>年成立，以推動「學生交換」及「學分承認」為宗旨，積極加強亞太地區高等教育機構間合作及各大學</w:t>
      </w:r>
      <w:proofErr w:type="gramStart"/>
      <w:r w:rsidRPr="007D6EFC">
        <w:rPr>
          <w:rFonts w:ascii="Times New Roman" w:eastAsia="標楷體" w:hAnsi="Times New Roman"/>
          <w:sz w:val="22"/>
        </w:rPr>
        <w:t>彼此間的交流</w:t>
      </w:r>
      <w:proofErr w:type="gramEnd"/>
      <w:r w:rsidRPr="007D6EFC">
        <w:rPr>
          <w:rFonts w:ascii="Times New Roman" w:eastAsia="標楷體" w:hAnsi="Times New Roman"/>
          <w:sz w:val="22"/>
        </w:rPr>
        <w:t>。目前</w:t>
      </w:r>
      <w:r w:rsidRPr="007D6EFC">
        <w:rPr>
          <w:rFonts w:ascii="Times New Roman" w:eastAsia="標楷體" w:hAnsi="Times New Roman"/>
          <w:sz w:val="22"/>
        </w:rPr>
        <w:t>UMAP</w:t>
      </w:r>
      <w:r w:rsidRPr="007D6EFC">
        <w:rPr>
          <w:rFonts w:ascii="Times New Roman" w:eastAsia="標楷體" w:hAnsi="Times New Roman"/>
          <w:sz w:val="22"/>
        </w:rPr>
        <w:t>透過</w:t>
      </w:r>
      <w:proofErr w:type="gramStart"/>
      <w:r w:rsidRPr="007D6EFC">
        <w:rPr>
          <w:rFonts w:ascii="Times New Roman" w:eastAsia="標楷體" w:hAnsi="Times New Roman"/>
          <w:sz w:val="22"/>
        </w:rPr>
        <w:t>學生線上交換</w:t>
      </w:r>
      <w:proofErr w:type="gramEnd"/>
      <w:r w:rsidRPr="007D6EFC">
        <w:rPr>
          <w:rFonts w:ascii="Times New Roman" w:eastAsia="標楷體" w:hAnsi="Times New Roman"/>
          <w:sz w:val="22"/>
        </w:rPr>
        <w:t>計畫（</w:t>
      </w:r>
      <w:r w:rsidRPr="007D6EFC">
        <w:rPr>
          <w:rFonts w:ascii="Times New Roman" w:eastAsia="標楷體" w:hAnsi="Times New Roman"/>
          <w:sz w:val="22"/>
        </w:rPr>
        <w:t>UMAP Student Connection Online, USCO</w:t>
      </w:r>
      <w:r w:rsidRPr="007D6EFC">
        <w:rPr>
          <w:rFonts w:ascii="Times New Roman" w:eastAsia="標楷體" w:hAnsi="Times New Roman"/>
          <w:sz w:val="22"/>
        </w:rPr>
        <w:t>）、學分轉換系統（</w:t>
      </w:r>
      <w:r w:rsidRPr="007D6EFC">
        <w:rPr>
          <w:rFonts w:ascii="Times New Roman" w:eastAsia="標楷體" w:hAnsi="Times New Roman"/>
          <w:sz w:val="22"/>
        </w:rPr>
        <w:t>UMAP Credit Transfer Scheme, UCTS</w:t>
      </w:r>
      <w:r w:rsidRPr="007D6EFC">
        <w:rPr>
          <w:rFonts w:ascii="Times New Roman" w:eastAsia="標楷體" w:hAnsi="Times New Roman"/>
          <w:sz w:val="22"/>
        </w:rPr>
        <w:t>）、及聯合研究計畫（</w:t>
      </w:r>
      <w:r w:rsidRPr="007D6EFC">
        <w:rPr>
          <w:rFonts w:ascii="Times New Roman" w:eastAsia="標楷體" w:hAnsi="Times New Roman"/>
          <w:sz w:val="22"/>
        </w:rPr>
        <w:t>UMAP Joint Study Program &amp; Research Net</w:t>
      </w:r>
      <w:r w:rsidRPr="007D6EFC">
        <w:rPr>
          <w:rFonts w:ascii="Times New Roman" w:eastAsia="標楷體" w:hAnsi="Times New Roman"/>
          <w:sz w:val="22"/>
        </w:rPr>
        <w:t>），增進會員國間參與校及學生的交流互動。</w:t>
      </w:r>
    </w:p>
    <w:p w:rsidR="0084530E" w:rsidRPr="00223D89" w:rsidRDefault="0084530E" w:rsidP="00966886">
      <w:pPr>
        <w:spacing w:line="320" w:lineRule="exact"/>
        <w:rPr>
          <w:rFonts w:ascii="標楷體" w:eastAsia="標楷體" w:hAnsi="標楷體"/>
          <w:sz w:val="22"/>
        </w:rPr>
      </w:pPr>
    </w:p>
    <w:p w:rsidR="00966886" w:rsidRDefault="00BF7388" w:rsidP="00BF7388">
      <w:pPr>
        <w:spacing w:line="320" w:lineRule="exact"/>
        <w:ind w:firstLineChars="200" w:firstLine="440"/>
        <w:rPr>
          <w:rFonts w:ascii="標楷體" w:eastAsia="標楷體" w:hAnsi="標楷體"/>
          <w:sz w:val="22"/>
        </w:rPr>
      </w:pPr>
      <w:r w:rsidRPr="00BF7388">
        <w:rPr>
          <w:rFonts w:ascii="標楷體" w:eastAsia="標楷體" w:hAnsi="標楷體" w:hint="eastAsia"/>
          <w:sz w:val="22"/>
        </w:rPr>
        <w:t>基於人才</w:t>
      </w:r>
      <w:r w:rsidR="0082778C">
        <w:rPr>
          <w:rFonts w:ascii="標楷體" w:eastAsia="標楷體" w:hAnsi="標楷體" w:hint="eastAsia"/>
          <w:sz w:val="22"/>
        </w:rPr>
        <w:t>是促進社會發展進步的重要基石，為使</w:t>
      </w:r>
      <w:r>
        <w:rPr>
          <w:rFonts w:ascii="標楷體" w:eastAsia="標楷體" w:hAnsi="標楷體" w:hint="eastAsia"/>
          <w:sz w:val="22"/>
        </w:rPr>
        <w:t>學生更</w:t>
      </w:r>
      <w:r w:rsidR="00E46687">
        <w:rPr>
          <w:rFonts w:ascii="標楷體" w:eastAsia="標楷體" w:hAnsi="標楷體" w:hint="eastAsia"/>
          <w:sz w:val="22"/>
        </w:rPr>
        <w:t>加</w:t>
      </w:r>
      <w:r>
        <w:rPr>
          <w:rFonts w:ascii="標楷體" w:eastAsia="標楷體" w:hAnsi="標楷體" w:hint="eastAsia"/>
          <w:sz w:val="22"/>
        </w:rPr>
        <w:t>具備世界觀，</w:t>
      </w:r>
      <w:r w:rsidR="00BE40DC">
        <w:rPr>
          <w:rFonts w:ascii="標楷體" w:eastAsia="標楷體" w:hAnsi="標楷體" w:hint="eastAsia"/>
          <w:sz w:val="22"/>
        </w:rPr>
        <w:t>幫助學生</w:t>
      </w:r>
      <w:r w:rsidR="00E46687" w:rsidRPr="00E46687">
        <w:rPr>
          <w:rFonts w:ascii="標楷體" w:eastAsia="標楷體" w:hAnsi="標楷體" w:hint="eastAsia"/>
          <w:sz w:val="22"/>
        </w:rPr>
        <w:t>拓展國際視野及經驗，提升國際競爭優勢</w:t>
      </w:r>
      <w:r w:rsidR="00E46687">
        <w:rPr>
          <w:rFonts w:ascii="標楷體" w:eastAsia="標楷體" w:hAnsi="標楷體" w:hint="eastAsia"/>
          <w:sz w:val="22"/>
        </w:rPr>
        <w:t>，</w:t>
      </w:r>
      <w:r>
        <w:rPr>
          <w:rFonts w:ascii="標楷體" w:eastAsia="標楷體" w:hAnsi="標楷體" w:hint="eastAsia"/>
          <w:sz w:val="22"/>
        </w:rPr>
        <w:t>教育部於民國</w:t>
      </w:r>
      <w:r w:rsidRPr="00BF7388">
        <w:rPr>
          <w:rFonts w:ascii="Times New Roman" w:eastAsia="標楷體" w:hAnsi="Times New Roman"/>
          <w:sz w:val="22"/>
        </w:rPr>
        <w:t>100</w:t>
      </w:r>
      <w:r w:rsidRPr="00BF7388">
        <w:rPr>
          <w:rFonts w:ascii="標楷體" w:eastAsia="標楷體" w:hAnsi="標楷體" w:hint="eastAsia"/>
          <w:sz w:val="22"/>
        </w:rPr>
        <w:t>年設置「亞太大學交流會臺灣交換學生獎學金」，旨在鼓勵外國學生來臺灣或臺灣學生赴國外之雙向學習。此項獎學金待遇為每人每月最高補助新臺幣</w:t>
      </w:r>
      <w:r w:rsidRPr="0012016E">
        <w:rPr>
          <w:rFonts w:ascii="Times New Roman" w:eastAsia="標楷體" w:hAnsi="Times New Roman"/>
          <w:sz w:val="22"/>
        </w:rPr>
        <w:t>2</w:t>
      </w:r>
      <w:r w:rsidRPr="00BF7388">
        <w:rPr>
          <w:rFonts w:ascii="標楷體" w:eastAsia="標楷體" w:hAnsi="標楷體" w:hint="eastAsia"/>
          <w:sz w:val="22"/>
        </w:rPr>
        <w:t>萬元，每年有兩次的申請機會，申請者必須透過</w:t>
      </w:r>
      <w:r w:rsidRPr="00755D09">
        <w:rPr>
          <w:rFonts w:ascii="Times New Roman" w:eastAsia="標楷體" w:hAnsi="Times New Roman"/>
          <w:sz w:val="22"/>
        </w:rPr>
        <w:t>UMAP USCO</w:t>
      </w:r>
      <w:r w:rsidRPr="00BF7388">
        <w:rPr>
          <w:rFonts w:ascii="標楷體" w:eastAsia="標楷體" w:hAnsi="標楷體" w:hint="eastAsia"/>
          <w:sz w:val="22"/>
        </w:rPr>
        <w:t>交換計畫，在交換學校同意下就讀半年至一年課程。</w:t>
      </w:r>
      <w:r w:rsidR="00C266E5">
        <w:rPr>
          <w:rFonts w:ascii="標楷體" w:eastAsia="標楷體" w:hAnsi="標楷體" w:hint="eastAsia"/>
          <w:sz w:val="22"/>
        </w:rPr>
        <w:t>自設</w:t>
      </w:r>
      <w:r w:rsidR="00FC415B" w:rsidRPr="002F72D2">
        <w:rPr>
          <w:rFonts w:ascii="標楷體" w:eastAsia="標楷體" w:hAnsi="標楷體" w:hint="eastAsia"/>
          <w:sz w:val="22"/>
        </w:rPr>
        <w:t>置</w:t>
      </w:r>
      <w:r w:rsidR="00C266E5">
        <w:rPr>
          <w:rFonts w:ascii="標楷體" w:eastAsia="標楷體" w:hAnsi="標楷體" w:hint="eastAsia"/>
          <w:sz w:val="22"/>
        </w:rPr>
        <w:t>以來迄今，已有</w:t>
      </w:r>
      <w:r w:rsidR="00AC0F4F">
        <w:rPr>
          <w:rFonts w:ascii="標楷體" w:eastAsia="標楷體" w:hAnsi="標楷體" w:hint="eastAsia"/>
          <w:sz w:val="22"/>
        </w:rPr>
        <w:t>近百名的學生</w:t>
      </w:r>
      <w:r w:rsidR="00CB69E9">
        <w:rPr>
          <w:rFonts w:ascii="標楷體" w:eastAsia="標楷體" w:hAnsi="標楷體" w:hint="eastAsia"/>
          <w:sz w:val="22"/>
        </w:rPr>
        <w:t>從中</w:t>
      </w:r>
      <w:r w:rsidR="00AC0F4F">
        <w:rPr>
          <w:rFonts w:ascii="標楷體" w:eastAsia="標楷體" w:hAnsi="標楷體" w:hint="eastAsia"/>
          <w:sz w:val="22"/>
        </w:rPr>
        <w:t>受益，</w:t>
      </w:r>
      <w:r w:rsidR="00452806">
        <w:rPr>
          <w:rFonts w:ascii="標楷體" w:eastAsia="標楷體" w:hAnsi="標楷體" w:hint="eastAsia"/>
          <w:sz w:val="22"/>
        </w:rPr>
        <w:t>成果可謂十分豐碩。</w:t>
      </w:r>
    </w:p>
    <w:p w:rsidR="00BF7388" w:rsidRPr="00332B91" w:rsidRDefault="00BF7388" w:rsidP="00BF7388">
      <w:pPr>
        <w:spacing w:line="320" w:lineRule="exact"/>
        <w:ind w:firstLineChars="200" w:firstLine="440"/>
        <w:rPr>
          <w:rFonts w:ascii="標楷體" w:eastAsia="標楷體" w:hAnsi="標楷體"/>
          <w:sz w:val="22"/>
        </w:rPr>
      </w:pPr>
    </w:p>
    <w:p w:rsidR="00966886" w:rsidRPr="002F72D2" w:rsidRDefault="000F4BCD" w:rsidP="00966886">
      <w:pPr>
        <w:spacing w:line="320" w:lineRule="exact"/>
        <w:ind w:firstLineChars="200" w:firstLine="440"/>
        <w:rPr>
          <w:rFonts w:ascii="標楷體" w:eastAsia="標楷體" w:hAnsi="標楷體"/>
          <w:sz w:val="22"/>
        </w:rPr>
      </w:pPr>
      <w:r w:rsidRPr="002F72D2">
        <w:rPr>
          <w:rFonts w:ascii="標楷體" w:eastAsia="標楷體" w:hAnsi="標楷體" w:hint="eastAsia"/>
          <w:sz w:val="22"/>
        </w:rPr>
        <w:t>為了</w:t>
      </w:r>
      <w:r w:rsidRPr="002F72D2">
        <w:rPr>
          <w:rFonts w:ascii="標楷體" w:eastAsia="標楷體" w:hAnsi="標楷體" w:hint="eastAsia"/>
          <w:strike/>
          <w:sz w:val="22"/>
        </w:rPr>
        <w:t>繼續</w:t>
      </w:r>
      <w:r w:rsidRPr="002F72D2">
        <w:rPr>
          <w:rFonts w:ascii="標楷體" w:eastAsia="標楷體" w:hAnsi="標楷體" w:hint="eastAsia"/>
          <w:sz w:val="22"/>
        </w:rPr>
        <w:t>推廣</w:t>
      </w:r>
      <w:r w:rsidR="00044F3D" w:rsidRPr="002F72D2">
        <w:rPr>
          <w:rFonts w:ascii="標楷體" w:eastAsia="標楷體" w:hAnsi="標楷體" w:hint="eastAsia"/>
          <w:sz w:val="22"/>
        </w:rPr>
        <w:t>臺灣交換生獎學金，</w:t>
      </w:r>
      <w:r w:rsidR="00C8770E" w:rsidRPr="002F72D2">
        <w:rPr>
          <w:rFonts w:ascii="標楷體" w:eastAsia="標楷體" w:hAnsi="標楷體" w:hint="eastAsia"/>
          <w:b/>
          <w:sz w:val="22"/>
        </w:rPr>
        <w:t>教育部國際及兩岸教育司亦會親臨</w:t>
      </w:r>
      <w:r w:rsidR="00985E95" w:rsidRPr="002F72D2">
        <w:rPr>
          <w:rFonts w:ascii="標楷體" w:eastAsia="標楷體" w:hAnsi="標楷體" w:hint="eastAsia"/>
          <w:sz w:val="22"/>
        </w:rPr>
        <w:t>本次工作坊</w:t>
      </w:r>
      <w:r w:rsidR="00C8770E" w:rsidRPr="002F72D2">
        <w:rPr>
          <w:rFonts w:ascii="新細明體" w:hAnsi="新細明體" w:hint="eastAsia"/>
          <w:sz w:val="22"/>
        </w:rPr>
        <w:t>，</w:t>
      </w:r>
      <w:r w:rsidR="00FA5AB7" w:rsidRPr="002F72D2">
        <w:rPr>
          <w:rFonts w:ascii="標楷體" w:eastAsia="標楷體" w:hAnsi="標楷體" w:hint="eastAsia"/>
          <w:sz w:val="22"/>
        </w:rPr>
        <w:t>說明教育部對設立此獎學金的目的及目標</w:t>
      </w:r>
      <w:r w:rsidR="00966886" w:rsidRPr="002F72D2">
        <w:rPr>
          <w:rFonts w:ascii="標楷體" w:eastAsia="標楷體" w:hAnsi="標楷體" w:hint="eastAsia"/>
          <w:sz w:val="22"/>
        </w:rPr>
        <w:t>。</w:t>
      </w:r>
      <w:proofErr w:type="gramStart"/>
      <w:r w:rsidR="00C8770E" w:rsidRPr="002F72D2">
        <w:rPr>
          <w:rFonts w:ascii="標楷體" w:eastAsia="標楷體" w:hAnsi="標楷體" w:hint="eastAsia"/>
          <w:sz w:val="22"/>
        </w:rPr>
        <w:t>工作坊</w:t>
      </w:r>
      <w:r w:rsidR="00FA5AB7" w:rsidRPr="002F72D2">
        <w:rPr>
          <w:rFonts w:ascii="標楷體" w:eastAsia="標楷體" w:hAnsi="標楷體" w:hint="eastAsia"/>
          <w:sz w:val="22"/>
        </w:rPr>
        <w:t>更</w:t>
      </w:r>
      <w:r w:rsidR="00AB7810" w:rsidRPr="002F72D2">
        <w:rPr>
          <w:rFonts w:ascii="標楷體" w:eastAsia="標楷體" w:hAnsi="標楷體" w:hint="eastAsia"/>
          <w:sz w:val="22"/>
        </w:rPr>
        <w:t>邀請</w:t>
      </w:r>
      <w:proofErr w:type="gramEnd"/>
      <w:r w:rsidR="00AB7810" w:rsidRPr="002F72D2">
        <w:rPr>
          <w:rFonts w:ascii="標楷體" w:eastAsia="標楷體" w:hAnsi="標楷體" w:hint="eastAsia"/>
          <w:sz w:val="22"/>
        </w:rPr>
        <w:t>到</w:t>
      </w:r>
      <w:r w:rsidR="00515982" w:rsidRPr="002F72D2">
        <w:rPr>
          <w:rFonts w:ascii="標楷體" w:eastAsia="標楷體" w:hAnsi="標楷體" w:hint="eastAsia"/>
          <w:sz w:val="22"/>
        </w:rPr>
        <w:t>數名</w:t>
      </w:r>
      <w:r w:rsidR="00FA5AB7" w:rsidRPr="002F72D2">
        <w:rPr>
          <w:rFonts w:ascii="標楷體" w:eastAsia="標楷體" w:hAnsi="標楷體" w:hint="eastAsia"/>
          <w:sz w:val="22"/>
        </w:rPr>
        <w:t>方</w:t>
      </w:r>
      <w:r w:rsidR="00FE242C" w:rsidRPr="002F72D2">
        <w:rPr>
          <w:rFonts w:ascii="標楷體" w:eastAsia="標楷體" w:hAnsi="標楷體" w:hint="eastAsia"/>
          <w:sz w:val="22"/>
        </w:rPr>
        <w:t>從國外各交換學校修業回來的</w:t>
      </w:r>
      <w:r w:rsidR="00FA5AB7" w:rsidRPr="002F72D2">
        <w:rPr>
          <w:rFonts w:ascii="標楷體" w:eastAsia="標楷體" w:hAnsi="標楷體" w:hint="eastAsia"/>
          <w:sz w:val="22"/>
        </w:rPr>
        <w:t>臺灣</w:t>
      </w:r>
      <w:r w:rsidR="00FE242C" w:rsidRPr="002F72D2">
        <w:rPr>
          <w:rFonts w:ascii="標楷體" w:eastAsia="標楷體" w:hAnsi="標楷體" w:hint="eastAsia"/>
          <w:sz w:val="22"/>
        </w:rPr>
        <w:t>受獎生一同分享</w:t>
      </w:r>
      <w:r w:rsidR="00040D2D" w:rsidRPr="002F72D2">
        <w:rPr>
          <w:rFonts w:ascii="標楷體" w:eastAsia="標楷體" w:hAnsi="標楷體" w:hint="eastAsia"/>
          <w:sz w:val="22"/>
        </w:rPr>
        <w:t>心得感想，</w:t>
      </w:r>
      <w:proofErr w:type="gramStart"/>
      <w:r w:rsidR="00CB69E9" w:rsidRPr="002F72D2">
        <w:rPr>
          <w:rFonts w:ascii="標楷體" w:eastAsia="標楷體" w:hAnsi="標楷體" w:hint="eastAsia"/>
          <w:sz w:val="22"/>
        </w:rPr>
        <w:t>俾</w:t>
      </w:r>
      <w:proofErr w:type="gramEnd"/>
      <w:r w:rsidR="00CB69E9" w:rsidRPr="002F72D2">
        <w:rPr>
          <w:rFonts w:ascii="標楷體" w:eastAsia="標楷體" w:hAnsi="標楷體" w:hint="eastAsia"/>
          <w:sz w:val="22"/>
        </w:rPr>
        <w:t>使</w:t>
      </w:r>
      <w:r w:rsidR="00FA5AB7" w:rsidRPr="002F72D2">
        <w:rPr>
          <w:rFonts w:ascii="標楷體" w:eastAsia="標楷體" w:hAnsi="標楷體" w:hint="eastAsia"/>
          <w:sz w:val="22"/>
        </w:rPr>
        <w:t>蒞臨現場的</w:t>
      </w:r>
      <w:r w:rsidR="00A952F0" w:rsidRPr="002F72D2">
        <w:rPr>
          <w:rFonts w:ascii="標楷體" w:eastAsia="標楷體" w:hAnsi="標楷體" w:hint="eastAsia"/>
          <w:sz w:val="22"/>
        </w:rPr>
        <w:t>貴</w:t>
      </w:r>
      <w:r w:rsidR="00D7596D" w:rsidRPr="002F72D2">
        <w:rPr>
          <w:rFonts w:ascii="標楷體" w:eastAsia="標楷體" w:hAnsi="標楷體" w:hint="eastAsia"/>
          <w:sz w:val="22"/>
        </w:rPr>
        <w:t>賓</w:t>
      </w:r>
      <w:r w:rsidR="00C8770E" w:rsidRPr="002F72D2">
        <w:rPr>
          <w:rFonts w:ascii="標楷體" w:eastAsia="標楷體" w:hAnsi="標楷體" w:hint="eastAsia"/>
          <w:sz w:val="22"/>
        </w:rPr>
        <w:t>及同學更能</w:t>
      </w:r>
      <w:r w:rsidR="00CB69E9" w:rsidRPr="002F72D2">
        <w:rPr>
          <w:rFonts w:ascii="標楷體" w:eastAsia="標楷體" w:hAnsi="標楷體" w:hint="eastAsia"/>
          <w:sz w:val="22"/>
        </w:rPr>
        <w:t>了解</w:t>
      </w:r>
      <w:r w:rsidR="00FA5AB7" w:rsidRPr="002F72D2">
        <w:rPr>
          <w:rFonts w:ascii="標楷體" w:eastAsia="標楷體" w:hAnsi="標楷體" w:hint="eastAsia"/>
          <w:sz w:val="22"/>
        </w:rPr>
        <w:t>申請的流程</w:t>
      </w:r>
      <w:r w:rsidR="00D7596D" w:rsidRPr="002F72D2">
        <w:rPr>
          <w:rFonts w:ascii="標楷體" w:eastAsia="標楷體" w:hAnsi="標楷體" w:hint="eastAsia"/>
          <w:sz w:val="22"/>
        </w:rPr>
        <w:t>及</w:t>
      </w:r>
      <w:r w:rsidR="006A2A12" w:rsidRPr="002F72D2">
        <w:rPr>
          <w:rFonts w:ascii="標楷體" w:eastAsia="標楷體" w:hAnsi="標楷體" w:hint="eastAsia"/>
          <w:sz w:val="22"/>
        </w:rPr>
        <w:t>各大專院校</w:t>
      </w:r>
      <w:r w:rsidR="00AA177B" w:rsidRPr="002F72D2">
        <w:rPr>
          <w:rFonts w:ascii="標楷體" w:eastAsia="標楷體" w:hAnsi="標楷體" w:hint="eastAsia"/>
          <w:sz w:val="22"/>
        </w:rPr>
        <w:t>加入本會的優點</w:t>
      </w:r>
      <w:r w:rsidR="00D6263A" w:rsidRPr="002F72D2">
        <w:rPr>
          <w:rFonts w:ascii="標楷體" w:eastAsia="標楷體" w:hAnsi="標楷體" w:hint="eastAsia"/>
          <w:sz w:val="22"/>
        </w:rPr>
        <w:t>與展望</w:t>
      </w:r>
      <w:r w:rsidR="003B3BA6" w:rsidRPr="002F72D2">
        <w:rPr>
          <w:rFonts w:ascii="標楷體" w:eastAsia="標楷體" w:hAnsi="標楷體" w:hint="eastAsia"/>
          <w:sz w:val="22"/>
        </w:rPr>
        <w:t>。</w:t>
      </w:r>
    </w:p>
    <w:p w:rsidR="00966886" w:rsidRPr="00FA5AB7" w:rsidRDefault="00966886" w:rsidP="00966886">
      <w:pPr>
        <w:pStyle w:val="a5"/>
        <w:tabs>
          <w:tab w:val="num" w:pos="1152"/>
        </w:tabs>
        <w:snapToGrid/>
        <w:spacing w:line="320" w:lineRule="exact"/>
        <w:jc w:val="both"/>
        <w:rPr>
          <w:rFonts w:ascii="標楷體" w:eastAsia="標楷體" w:hAnsi="標楷體"/>
          <w:sz w:val="22"/>
        </w:rPr>
      </w:pPr>
    </w:p>
    <w:p w:rsidR="00966886" w:rsidRDefault="00966886" w:rsidP="00966886">
      <w:pPr>
        <w:spacing w:line="320" w:lineRule="exact"/>
        <w:ind w:firstLineChars="200" w:firstLine="44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論壇內容精采可期，</w:t>
      </w:r>
      <w:proofErr w:type="gramStart"/>
      <w:r>
        <w:rPr>
          <w:rFonts w:ascii="標楷體" w:eastAsia="標楷體" w:hAnsi="標楷體" w:hint="eastAsia"/>
          <w:sz w:val="22"/>
        </w:rPr>
        <w:t>敬邀鈞座</w:t>
      </w:r>
      <w:proofErr w:type="gramEnd"/>
      <w:r>
        <w:rPr>
          <w:rFonts w:ascii="標楷體" w:eastAsia="標楷體" w:hAnsi="標楷體" w:hint="eastAsia"/>
          <w:sz w:val="22"/>
        </w:rPr>
        <w:t>撥冗出席，並</w:t>
      </w:r>
      <w:r w:rsidR="0098464A">
        <w:rPr>
          <w:rFonts w:ascii="標楷體" w:eastAsia="標楷體" w:hAnsi="標楷體" w:hint="eastAsia"/>
          <w:sz w:val="22"/>
        </w:rPr>
        <w:t>填寫報名表後透過電子郵件寄至本</w:t>
      </w:r>
      <w:r w:rsidRPr="00223D89">
        <w:rPr>
          <w:rFonts w:ascii="標楷體" w:eastAsia="標楷體" w:hAnsi="標楷體" w:hint="eastAsia"/>
          <w:sz w:val="22"/>
        </w:rPr>
        <w:t>會，</w:t>
      </w:r>
      <w:proofErr w:type="gramStart"/>
      <w:r w:rsidRPr="00223D89">
        <w:rPr>
          <w:rFonts w:ascii="標楷體" w:eastAsia="標楷體" w:hAnsi="標楷體" w:hint="eastAsia"/>
          <w:sz w:val="22"/>
        </w:rPr>
        <w:t>俾</w:t>
      </w:r>
      <w:proofErr w:type="gramEnd"/>
      <w:r w:rsidRPr="00223D89">
        <w:rPr>
          <w:rFonts w:ascii="標楷體" w:eastAsia="標楷體" w:hAnsi="標楷體" w:hint="eastAsia"/>
          <w:sz w:val="22"/>
        </w:rPr>
        <w:t>便安排</w:t>
      </w:r>
      <w:r>
        <w:rPr>
          <w:rFonts w:ascii="標楷體" w:eastAsia="標楷體" w:hAnsi="標楷體" w:hint="eastAsia"/>
          <w:sz w:val="22"/>
        </w:rPr>
        <w:t>接</w:t>
      </w:r>
      <w:r w:rsidRPr="00223D89">
        <w:rPr>
          <w:rFonts w:ascii="標楷體" w:eastAsia="標楷體" w:hAnsi="標楷體" w:hint="eastAsia"/>
          <w:sz w:val="22"/>
        </w:rPr>
        <w:t>待事宜。</w:t>
      </w:r>
    </w:p>
    <w:p w:rsidR="00C5349E" w:rsidRDefault="00C5349E" w:rsidP="00966886">
      <w:pPr>
        <w:spacing w:line="320" w:lineRule="exact"/>
        <w:ind w:firstLineChars="200" w:firstLine="440"/>
        <w:rPr>
          <w:rFonts w:ascii="標楷體" w:eastAsia="標楷體" w:hAnsi="標楷體"/>
          <w:sz w:val="22"/>
        </w:rPr>
      </w:pPr>
    </w:p>
    <w:p w:rsidR="00966886" w:rsidRPr="00223D89" w:rsidRDefault="00966886" w:rsidP="00966886">
      <w:pPr>
        <w:spacing w:line="320" w:lineRule="exact"/>
        <w:ind w:firstLineChars="200" w:firstLine="440"/>
        <w:rPr>
          <w:rFonts w:ascii="標楷體" w:eastAsia="標楷體" w:hAnsi="標楷體"/>
          <w:sz w:val="22"/>
        </w:rPr>
      </w:pPr>
      <w:r w:rsidRPr="00223D89">
        <w:rPr>
          <w:rFonts w:ascii="標楷體" w:eastAsia="標楷體" w:hAnsi="標楷體" w:hint="eastAsia"/>
          <w:sz w:val="22"/>
        </w:rPr>
        <w:t>謝謝!</w:t>
      </w:r>
    </w:p>
    <w:p w:rsidR="00966886" w:rsidRDefault="00966886" w:rsidP="00966886">
      <w:pPr>
        <w:spacing w:line="320" w:lineRule="exact"/>
        <w:rPr>
          <w:rFonts w:ascii="標楷體" w:eastAsia="標楷體" w:hAnsi="標楷體"/>
          <w:sz w:val="22"/>
        </w:rPr>
      </w:pPr>
    </w:p>
    <w:p w:rsidR="00966886" w:rsidRPr="00223D89" w:rsidRDefault="00966886" w:rsidP="00966886">
      <w:pPr>
        <w:spacing w:line="320" w:lineRule="exact"/>
        <w:rPr>
          <w:rFonts w:ascii="標楷體" w:eastAsia="標楷體" w:hAnsi="標楷體"/>
          <w:sz w:val="22"/>
        </w:rPr>
      </w:pPr>
    </w:p>
    <w:p w:rsidR="00966886" w:rsidRPr="00223D89" w:rsidRDefault="009733FA" w:rsidP="00966886">
      <w:pPr>
        <w:spacing w:line="32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</w:t>
      </w:r>
      <w:r w:rsidR="00EF6380">
        <w:rPr>
          <w:rFonts w:ascii="標楷體" w:eastAsia="標楷體" w:hAnsi="標楷體" w:hint="eastAsia"/>
          <w:sz w:val="22"/>
        </w:rPr>
        <w:t xml:space="preserve">              </w:t>
      </w:r>
      <w:r>
        <w:rPr>
          <w:rFonts w:ascii="標楷體" w:eastAsia="標楷體" w:hAnsi="標楷體" w:hint="eastAsia"/>
          <w:sz w:val="22"/>
        </w:rPr>
        <w:t xml:space="preserve"> 亞太大學交流會</w:t>
      </w:r>
      <w:r w:rsidR="007366FD">
        <w:rPr>
          <w:rFonts w:ascii="標楷體" w:eastAsia="標楷體" w:hAnsi="標楷體" w:hint="eastAsia"/>
          <w:sz w:val="22"/>
        </w:rPr>
        <w:t>臺</w:t>
      </w:r>
      <w:r>
        <w:rPr>
          <w:rFonts w:ascii="標楷體" w:eastAsia="標楷體" w:hAnsi="標楷體" w:hint="eastAsia"/>
          <w:sz w:val="22"/>
        </w:rPr>
        <w:t>灣國家秘書處 執行長</w:t>
      </w:r>
      <w:r w:rsidR="00966886" w:rsidRPr="00223D89">
        <w:rPr>
          <w:rFonts w:ascii="標楷體" w:eastAsia="標楷體" w:hAnsi="標楷體" w:hint="eastAsia"/>
          <w:sz w:val="22"/>
        </w:rPr>
        <w:t xml:space="preserve">    </w:t>
      </w:r>
      <w:r w:rsidR="007366FD">
        <w:rPr>
          <w:rFonts w:ascii="標楷體" w:eastAsia="標楷體" w:hAnsi="標楷體" w:hint="eastAsia"/>
          <w:sz w:val="22"/>
        </w:rPr>
        <w:t>李阿乙</w:t>
      </w:r>
      <w:r w:rsidR="00966886" w:rsidRPr="00223D89">
        <w:rPr>
          <w:rFonts w:ascii="標楷體" w:eastAsia="標楷體" w:hAnsi="標楷體" w:hint="eastAsia"/>
          <w:sz w:val="22"/>
        </w:rPr>
        <w:t xml:space="preserve">  敬邀</w:t>
      </w:r>
    </w:p>
    <w:p w:rsidR="00E83F08" w:rsidRDefault="00966886" w:rsidP="00966886">
      <w:pPr>
        <w:widowControl/>
        <w:snapToGrid w:val="0"/>
        <w:spacing w:line="320" w:lineRule="atLeast"/>
        <w:rPr>
          <w:rFonts w:ascii="標楷體" w:eastAsia="標楷體" w:hAnsi="標楷體"/>
          <w:sz w:val="22"/>
        </w:rPr>
      </w:pPr>
      <w:r w:rsidRPr="00AC671D">
        <w:rPr>
          <w:rFonts w:hint="eastAsia"/>
          <w:sz w:val="22"/>
        </w:rPr>
        <w:t xml:space="preserve">                                                    </w:t>
      </w:r>
      <w:r w:rsidR="00EF6380">
        <w:rPr>
          <w:rFonts w:hint="eastAsia"/>
          <w:sz w:val="22"/>
        </w:rPr>
        <w:t xml:space="preserve">              </w:t>
      </w:r>
      <w:r w:rsidRPr="00AC671D">
        <w:rPr>
          <w:rFonts w:hint="eastAsia"/>
          <w:sz w:val="22"/>
        </w:rPr>
        <w:t xml:space="preserve"> </w:t>
      </w:r>
      <w:r w:rsidR="009733FA">
        <w:rPr>
          <w:rFonts w:ascii="標楷體" w:eastAsia="標楷體" w:hAnsi="標楷體" w:hint="eastAsia"/>
          <w:sz w:val="22"/>
        </w:rPr>
        <w:t>一百零七</w:t>
      </w:r>
      <w:r w:rsidRPr="00114A2C">
        <w:rPr>
          <w:rFonts w:ascii="標楷體" w:eastAsia="標楷體" w:hAnsi="標楷體" w:hint="eastAsia"/>
          <w:sz w:val="22"/>
        </w:rPr>
        <w:t>年</w:t>
      </w:r>
      <w:r w:rsidRPr="002F72D2">
        <w:rPr>
          <w:rFonts w:ascii="標楷體" w:eastAsia="標楷體" w:hAnsi="標楷體" w:hint="eastAsia"/>
          <w:sz w:val="22"/>
        </w:rPr>
        <w:t>十月</w:t>
      </w:r>
      <w:r w:rsidR="002A12A7" w:rsidRPr="002F72D2">
        <w:rPr>
          <w:rFonts w:ascii="標楷體" w:eastAsia="標楷體" w:hAnsi="標楷體" w:hint="eastAsia"/>
          <w:sz w:val="22"/>
        </w:rPr>
        <w:t>九</w:t>
      </w:r>
      <w:r w:rsidRPr="00114A2C">
        <w:rPr>
          <w:rFonts w:ascii="標楷體" w:eastAsia="標楷體" w:hAnsi="標楷體" w:hint="eastAsia"/>
          <w:sz w:val="22"/>
        </w:rPr>
        <w:t>日</w:t>
      </w:r>
    </w:p>
    <w:p w:rsidR="006E22F5" w:rsidRDefault="006E22F5" w:rsidP="00966886">
      <w:pPr>
        <w:widowControl/>
        <w:snapToGrid w:val="0"/>
        <w:spacing w:line="320" w:lineRule="atLeast"/>
        <w:rPr>
          <w:rFonts w:ascii="標楷體" w:eastAsia="標楷體" w:hAnsi="標楷體"/>
          <w:sz w:val="22"/>
        </w:rPr>
      </w:pPr>
    </w:p>
    <w:p w:rsidR="006E22F5" w:rsidRDefault="006E22F5" w:rsidP="00966886">
      <w:pPr>
        <w:widowControl/>
        <w:snapToGrid w:val="0"/>
        <w:spacing w:line="320" w:lineRule="atLeast"/>
        <w:rPr>
          <w:rFonts w:ascii="標楷體" w:eastAsia="標楷體" w:hAnsi="標楷體"/>
          <w:sz w:val="22"/>
        </w:rPr>
      </w:pPr>
    </w:p>
    <w:p w:rsidR="006E22F5" w:rsidRDefault="006E22F5" w:rsidP="00966886">
      <w:pPr>
        <w:widowControl/>
        <w:snapToGrid w:val="0"/>
        <w:spacing w:line="320" w:lineRule="atLeast"/>
        <w:rPr>
          <w:rFonts w:ascii="標楷體" w:eastAsia="標楷體" w:hAnsi="標楷體"/>
          <w:sz w:val="22"/>
        </w:rPr>
      </w:pPr>
    </w:p>
    <w:p w:rsidR="006E22F5" w:rsidRDefault="006E22F5" w:rsidP="00966886">
      <w:pPr>
        <w:widowControl/>
        <w:snapToGrid w:val="0"/>
        <w:spacing w:line="320" w:lineRule="atLeast"/>
        <w:rPr>
          <w:rFonts w:ascii="標楷體" w:eastAsia="標楷體" w:hAnsi="標楷體"/>
          <w:sz w:val="22"/>
        </w:rPr>
      </w:pPr>
    </w:p>
    <w:p w:rsidR="006E22F5" w:rsidRDefault="006E22F5" w:rsidP="00966886">
      <w:pPr>
        <w:widowControl/>
        <w:snapToGrid w:val="0"/>
        <w:spacing w:line="320" w:lineRule="atLeast"/>
        <w:rPr>
          <w:rFonts w:ascii="Times New Roman" w:hAnsi="Times New Roman"/>
          <w:kern w:val="0"/>
          <w:sz w:val="26"/>
          <w:szCs w:val="26"/>
        </w:rPr>
      </w:pPr>
    </w:p>
    <w:p w:rsidR="002517F4" w:rsidRDefault="002517F4" w:rsidP="00966886">
      <w:pPr>
        <w:widowControl/>
        <w:snapToGrid w:val="0"/>
        <w:spacing w:line="320" w:lineRule="atLeast"/>
        <w:rPr>
          <w:rFonts w:ascii="Times New Roman" w:hAnsi="Times New Roman"/>
          <w:kern w:val="0"/>
          <w:sz w:val="26"/>
          <w:szCs w:val="26"/>
        </w:rPr>
      </w:pPr>
    </w:p>
    <w:p w:rsidR="00FA5AB7" w:rsidRDefault="00FA5AB7" w:rsidP="00966886">
      <w:pPr>
        <w:widowControl/>
        <w:snapToGrid w:val="0"/>
        <w:spacing w:line="320" w:lineRule="atLeast"/>
        <w:rPr>
          <w:rFonts w:ascii="Times New Roman" w:hAnsi="Times New Roman"/>
          <w:kern w:val="0"/>
          <w:sz w:val="26"/>
          <w:szCs w:val="26"/>
        </w:rPr>
      </w:pPr>
    </w:p>
    <w:p w:rsidR="00FA5AB7" w:rsidRDefault="00FA5AB7" w:rsidP="00966886">
      <w:pPr>
        <w:widowControl/>
        <w:snapToGrid w:val="0"/>
        <w:spacing w:line="320" w:lineRule="atLeast"/>
        <w:rPr>
          <w:rFonts w:ascii="Times New Roman" w:hAnsi="Times New Roman"/>
          <w:kern w:val="0"/>
          <w:sz w:val="26"/>
          <w:szCs w:val="26"/>
        </w:rPr>
      </w:pPr>
    </w:p>
    <w:p w:rsidR="002517F4" w:rsidRPr="004A39A8" w:rsidRDefault="002517F4" w:rsidP="00A73FC1">
      <w:pPr>
        <w:jc w:val="center"/>
        <w:rPr>
          <w:rFonts w:ascii="Times New Roman" w:eastAsia="標楷體" w:hAnsi="Times New Roman"/>
          <w:sz w:val="36"/>
          <w:szCs w:val="36"/>
        </w:rPr>
      </w:pPr>
      <w:r w:rsidRPr="004A39A8">
        <w:rPr>
          <w:rFonts w:ascii="Times New Roman" w:eastAsia="標楷體" w:hAnsi="Times New Roman"/>
          <w:sz w:val="36"/>
          <w:szCs w:val="36"/>
        </w:rPr>
        <w:lastRenderedPageBreak/>
        <w:t>2018</w:t>
      </w:r>
      <w:r w:rsidRPr="004A39A8">
        <w:rPr>
          <w:rFonts w:ascii="Times New Roman" w:eastAsia="標楷體" w:hAnsi="Times New Roman"/>
          <w:sz w:val="36"/>
          <w:szCs w:val="36"/>
        </w:rPr>
        <w:t>年</w:t>
      </w:r>
      <w:r w:rsidRPr="004A39A8">
        <w:rPr>
          <w:rFonts w:ascii="Times New Roman" w:eastAsia="標楷體" w:hAnsi="Times New Roman" w:hint="eastAsia"/>
          <w:sz w:val="36"/>
          <w:szCs w:val="36"/>
        </w:rPr>
        <w:t>亞太大學交流會</w:t>
      </w:r>
      <w:r>
        <w:rPr>
          <w:rFonts w:ascii="Times New Roman" w:eastAsia="標楷體" w:hAnsi="Times New Roman" w:hint="eastAsia"/>
          <w:sz w:val="36"/>
          <w:szCs w:val="36"/>
        </w:rPr>
        <w:t>臺</w:t>
      </w:r>
      <w:r w:rsidRPr="004A39A8">
        <w:rPr>
          <w:rFonts w:ascii="Times New Roman" w:eastAsia="標楷體" w:hAnsi="Times New Roman" w:hint="eastAsia"/>
          <w:sz w:val="36"/>
          <w:szCs w:val="36"/>
        </w:rPr>
        <w:t>灣交換生獎學金</w:t>
      </w:r>
      <w:r w:rsidRPr="004A39A8">
        <w:rPr>
          <w:rFonts w:ascii="Times New Roman" w:eastAsia="標楷體" w:hAnsi="Times New Roman"/>
          <w:sz w:val="36"/>
          <w:szCs w:val="36"/>
        </w:rPr>
        <w:t>工作坊</w:t>
      </w:r>
      <w:r>
        <w:rPr>
          <w:rFonts w:ascii="Times New Roman" w:eastAsia="標楷體" w:hAnsi="Times New Roman" w:hint="eastAsia"/>
          <w:sz w:val="36"/>
          <w:szCs w:val="36"/>
        </w:rPr>
        <w:t>議程</w:t>
      </w:r>
    </w:p>
    <w:p w:rsidR="002517F4" w:rsidRPr="002F72D2" w:rsidRDefault="002517F4" w:rsidP="002517F4">
      <w:pPr>
        <w:pStyle w:val="ad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B0A0F">
        <w:rPr>
          <w:rFonts w:ascii="Times New Roman" w:eastAsia="標楷體" w:hAnsi="Times New Roman" w:cs="Times New Roman"/>
        </w:rPr>
        <w:t>日期</w:t>
      </w:r>
      <w:r w:rsidRPr="00BB0A0F">
        <w:rPr>
          <w:rFonts w:ascii="Times New Roman" w:eastAsia="標楷體" w:hAnsi="Times New Roman" w:cs="Times New Roman"/>
        </w:rPr>
        <w:t>: 2018</w:t>
      </w:r>
      <w:r w:rsidRPr="00BB0A0F">
        <w:rPr>
          <w:rFonts w:ascii="Times New Roman" w:eastAsia="標楷體" w:hAnsi="Times New Roman" w:cs="Times New Roman"/>
        </w:rPr>
        <w:t>年</w:t>
      </w:r>
      <w:r w:rsidRPr="00BB0A0F">
        <w:rPr>
          <w:rFonts w:ascii="Times New Roman" w:eastAsia="標楷體" w:hAnsi="Times New Roman" w:cs="Times New Roman"/>
        </w:rPr>
        <w:t>10</w:t>
      </w:r>
      <w:r w:rsidRPr="00BB0A0F">
        <w:rPr>
          <w:rFonts w:ascii="Times New Roman" w:eastAsia="標楷體" w:hAnsi="Times New Roman" w:cs="Times New Roman"/>
        </w:rPr>
        <w:t>月</w:t>
      </w:r>
      <w:r w:rsidR="004B228A">
        <w:rPr>
          <w:rFonts w:ascii="Times New Roman" w:eastAsia="標楷體" w:hAnsi="Times New Roman" w:cs="Times New Roman" w:hint="eastAsia"/>
        </w:rPr>
        <w:t>09</w:t>
      </w:r>
      <w:r w:rsidR="00F52E86">
        <w:rPr>
          <w:rFonts w:ascii="Times New Roman" w:eastAsia="標楷體" w:hAnsi="Times New Roman" w:cs="Times New Roman"/>
        </w:rPr>
        <w:t>日</w:t>
      </w:r>
      <w:r w:rsidR="00FA5AB7" w:rsidRPr="002F72D2">
        <w:rPr>
          <w:rFonts w:ascii="Times New Roman" w:eastAsia="標楷體" w:hAnsi="Times New Roman" w:cs="Times New Roman" w:hint="eastAsia"/>
        </w:rPr>
        <w:t>(</w:t>
      </w:r>
      <w:r w:rsidR="00F52E86" w:rsidRPr="002F72D2">
        <w:rPr>
          <w:rFonts w:ascii="Times New Roman" w:eastAsia="標楷體" w:hAnsi="Times New Roman" w:cs="Times New Roman"/>
        </w:rPr>
        <w:t>星期</w:t>
      </w:r>
      <w:r w:rsidR="004B228A" w:rsidRPr="002F72D2">
        <w:rPr>
          <w:rFonts w:ascii="Times New Roman" w:eastAsia="標楷體" w:hAnsi="Times New Roman" w:cs="Times New Roman" w:hint="eastAsia"/>
        </w:rPr>
        <w:t>二</w:t>
      </w:r>
      <w:r w:rsidR="00FA5AB7" w:rsidRPr="002F72D2">
        <w:rPr>
          <w:rFonts w:ascii="Times New Roman" w:eastAsia="標楷體" w:hAnsi="Times New Roman" w:cs="Times New Roman" w:hint="eastAsia"/>
        </w:rPr>
        <w:t>)</w:t>
      </w:r>
    </w:p>
    <w:p w:rsidR="002517F4" w:rsidRDefault="002517F4" w:rsidP="002517F4">
      <w:pPr>
        <w:pStyle w:val="ad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時間</w:t>
      </w:r>
      <w:r>
        <w:rPr>
          <w:rFonts w:ascii="Times New Roman" w:eastAsia="標楷體" w:hAnsi="Times New Roman" w:cs="Times New Roman" w:hint="eastAsia"/>
        </w:rPr>
        <w:t xml:space="preserve">: </w:t>
      </w:r>
      <w:r w:rsidR="00C253D9">
        <w:rPr>
          <w:rFonts w:ascii="Times New Roman" w:eastAsia="標楷體" w:hAnsi="Times New Roman" w:cs="Times New Roman" w:hint="eastAsia"/>
        </w:rPr>
        <w:t>下午一點十五分至四</w:t>
      </w:r>
      <w:r>
        <w:rPr>
          <w:rFonts w:ascii="Times New Roman" w:eastAsia="標楷體" w:hAnsi="Times New Roman" w:cs="Times New Roman" w:hint="eastAsia"/>
        </w:rPr>
        <w:t>點十五分</w:t>
      </w:r>
    </w:p>
    <w:p w:rsidR="002517F4" w:rsidRDefault="002517F4" w:rsidP="002517F4">
      <w:pPr>
        <w:pStyle w:val="ad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地點</w:t>
      </w:r>
      <w:r>
        <w:rPr>
          <w:rFonts w:ascii="Times New Roman" w:eastAsia="標楷體" w:hAnsi="Times New Roman" w:cs="Times New Roman" w:hint="eastAsia"/>
        </w:rPr>
        <w:t>:</w:t>
      </w:r>
      <w:r w:rsidRPr="002F72D2">
        <w:rPr>
          <w:rFonts w:ascii="Times New Roman" w:eastAsia="標楷體" w:hAnsi="Times New Roman" w:cs="Times New Roman" w:hint="eastAsia"/>
        </w:rPr>
        <w:t xml:space="preserve"> </w:t>
      </w:r>
      <w:r w:rsidR="00FA5AB7" w:rsidRPr="002F72D2">
        <w:rPr>
          <w:rFonts w:ascii="Times New Roman" w:eastAsia="標楷體" w:hAnsi="Times New Roman" w:cs="Times New Roman" w:hint="eastAsia"/>
        </w:rPr>
        <w:t>輔仁大學</w:t>
      </w:r>
      <w:proofErr w:type="gramStart"/>
      <w:r>
        <w:rPr>
          <w:rFonts w:ascii="Times New Roman" w:eastAsia="標楷體" w:hAnsi="Times New Roman" w:cs="Times New Roman" w:hint="eastAsia"/>
        </w:rPr>
        <w:t>谷欣廳</w:t>
      </w:r>
      <w:proofErr w:type="gramEnd"/>
    </w:p>
    <w:p w:rsidR="002517F4" w:rsidRPr="00BB0A0F" w:rsidRDefault="002517F4" w:rsidP="002517F4">
      <w:pPr>
        <w:pStyle w:val="ad"/>
        <w:ind w:leftChars="0" w:left="360"/>
        <w:rPr>
          <w:rFonts w:ascii="Times New Roman" w:eastAsia="標楷體" w:hAnsi="Times New Roman" w:cs="Times New Roman"/>
        </w:rPr>
      </w:pPr>
    </w:p>
    <w:tbl>
      <w:tblPr>
        <w:tblStyle w:val="ac"/>
        <w:tblW w:w="10456" w:type="dxa"/>
        <w:jc w:val="center"/>
        <w:tblLook w:val="04A0" w:firstRow="1" w:lastRow="0" w:firstColumn="1" w:lastColumn="0" w:noHBand="0" w:noVBand="1"/>
      </w:tblPr>
      <w:tblGrid>
        <w:gridCol w:w="956"/>
        <w:gridCol w:w="2696"/>
        <w:gridCol w:w="6804"/>
      </w:tblGrid>
      <w:tr w:rsidR="00F17B50" w:rsidTr="00FA5AB7">
        <w:trPr>
          <w:jc w:val="center"/>
        </w:trPr>
        <w:tc>
          <w:tcPr>
            <w:tcW w:w="956" w:type="dxa"/>
          </w:tcPr>
          <w:p w:rsidR="00F17B50" w:rsidRPr="00544DB5" w:rsidRDefault="00F17B50" w:rsidP="002163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44DB5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</w:p>
        </w:tc>
        <w:tc>
          <w:tcPr>
            <w:tcW w:w="2696" w:type="dxa"/>
          </w:tcPr>
          <w:p w:rsidR="00F17B50" w:rsidRPr="00544DB5" w:rsidRDefault="00F17B50" w:rsidP="002163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活動內容</w:t>
            </w:r>
          </w:p>
        </w:tc>
        <w:tc>
          <w:tcPr>
            <w:tcW w:w="6804" w:type="dxa"/>
          </w:tcPr>
          <w:p w:rsidR="00F17B50" w:rsidRPr="00C8770E" w:rsidRDefault="00F17B50" w:rsidP="0021639B">
            <w:pPr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</w:tr>
      <w:tr w:rsidR="00F17B50" w:rsidTr="00FA5AB7">
        <w:trPr>
          <w:jc w:val="center"/>
        </w:trPr>
        <w:tc>
          <w:tcPr>
            <w:tcW w:w="956" w:type="dxa"/>
          </w:tcPr>
          <w:p w:rsidR="00F17B50" w:rsidRPr="00544DB5" w:rsidRDefault="00F17B50" w:rsidP="0021639B">
            <w:pPr>
              <w:jc w:val="center"/>
              <w:rPr>
                <w:rFonts w:ascii="Times New Roman" w:eastAsia="標楷體" w:hAnsi="Times New Roman"/>
              </w:rPr>
            </w:pPr>
            <w:r w:rsidRPr="00544DB5">
              <w:rPr>
                <w:rFonts w:ascii="Times New Roman" w:eastAsia="標楷體" w:hAnsi="Times New Roman"/>
              </w:rPr>
              <w:t>13:15</w:t>
            </w:r>
          </w:p>
          <w:p w:rsidR="00F17B50" w:rsidRPr="00544DB5" w:rsidRDefault="00F17B50" w:rsidP="0021639B">
            <w:pPr>
              <w:jc w:val="center"/>
              <w:rPr>
                <w:rFonts w:ascii="Times New Roman" w:eastAsia="標楷體" w:hAnsi="Times New Roman"/>
              </w:rPr>
            </w:pPr>
            <w:r w:rsidRPr="00544DB5">
              <w:rPr>
                <w:rFonts w:ascii="Times New Roman" w:eastAsia="標楷體" w:hAnsi="Times New Roman"/>
              </w:rPr>
              <w:t>|</w:t>
            </w:r>
          </w:p>
          <w:p w:rsidR="00F17B50" w:rsidRPr="00544DB5" w:rsidRDefault="00F17B50" w:rsidP="0021639B">
            <w:pPr>
              <w:jc w:val="center"/>
              <w:rPr>
                <w:rFonts w:ascii="Times New Roman" w:eastAsia="標楷體" w:hAnsi="Times New Roman"/>
              </w:rPr>
            </w:pPr>
            <w:r w:rsidRPr="00544DB5">
              <w:rPr>
                <w:rFonts w:ascii="Times New Roman" w:eastAsia="標楷體" w:hAnsi="Times New Roman"/>
              </w:rPr>
              <w:t>13:30</w:t>
            </w:r>
          </w:p>
        </w:tc>
        <w:tc>
          <w:tcPr>
            <w:tcW w:w="2696" w:type="dxa"/>
            <w:vAlign w:val="center"/>
          </w:tcPr>
          <w:p w:rsidR="00F17B50" w:rsidRPr="00544DB5" w:rsidRDefault="00F17B50" w:rsidP="00C8770E">
            <w:pPr>
              <w:jc w:val="center"/>
              <w:rPr>
                <w:rFonts w:ascii="Times New Roman" w:eastAsia="標楷體" w:hAnsi="Times New Roman"/>
              </w:rPr>
            </w:pPr>
            <w:r w:rsidRPr="00544DB5">
              <w:rPr>
                <w:rFonts w:ascii="Times New Roman" w:eastAsia="標楷體" w:hAnsi="Times New Roman"/>
              </w:rPr>
              <w:t>報到</w:t>
            </w:r>
          </w:p>
        </w:tc>
        <w:tc>
          <w:tcPr>
            <w:tcW w:w="6804" w:type="dxa"/>
          </w:tcPr>
          <w:p w:rsidR="00F17B50" w:rsidRPr="00544DB5" w:rsidRDefault="00F17B50" w:rsidP="0021639B">
            <w:pPr>
              <w:jc w:val="center"/>
              <w:rPr>
                <w:rFonts w:ascii="Times New Roman" w:eastAsia="標楷體" w:hAnsi="Times New Roman"/>
              </w:rPr>
            </w:pPr>
          </w:p>
          <w:p w:rsidR="00F17B50" w:rsidRPr="006F4012" w:rsidRDefault="00F17B50" w:rsidP="0021639B">
            <w:pPr>
              <w:rPr>
                <w:rFonts w:ascii="Times New Roman" w:eastAsia="標楷體" w:hAnsi="Times New Roman"/>
              </w:rPr>
            </w:pPr>
          </w:p>
        </w:tc>
      </w:tr>
      <w:tr w:rsidR="00F17B50" w:rsidTr="00FA5AB7">
        <w:trPr>
          <w:jc w:val="center"/>
        </w:trPr>
        <w:tc>
          <w:tcPr>
            <w:tcW w:w="956" w:type="dxa"/>
            <w:vAlign w:val="center"/>
          </w:tcPr>
          <w:p w:rsidR="00F17B50" w:rsidRPr="00544DB5" w:rsidRDefault="00F17B50" w:rsidP="0021639B">
            <w:pPr>
              <w:jc w:val="center"/>
              <w:rPr>
                <w:rFonts w:ascii="Times New Roman" w:eastAsia="標楷體" w:hAnsi="Times New Roman"/>
              </w:rPr>
            </w:pPr>
            <w:r w:rsidRPr="00544DB5">
              <w:rPr>
                <w:rFonts w:ascii="Times New Roman" w:eastAsia="標楷體" w:hAnsi="Times New Roman"/>
              </w:rPr>
              <w:t>13:30</w:t>
            </w:r>
          </w:p>
          <w:p w:rsidR="00F17B50" w:rsidRPr="00544DB5" w:rsidRDefault="00F17B50" w:rsidP="0021639B">
            <w:pPr>
              <w:jc w:val="center"/>
              <w:rPr>
                <w:rFonts w:ascii="Times New Roman" w:eastAsia="標楷體" w:hAnsi="Times New Roman"/>
              </w:rPr>
            </w:pPr>
            <w:r w:rsidRPr="00544DB5">
              <w:rPr>
                <w:rFonts w:ascii="Times New Roman" w:eastAsia="標楷體" w:hAnsi="Times New Roman"/>
              </w:rPr>
              <w:t>|</w:t>
            </w:r>
          </w:p>
          <w:p w:rsidR="00F17B50" w:rsidRPr="00544DB5" w:rsidRDefault="00F17B50" w:rsidP="0021639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/>
              </w:rPr>
              <w:t>:4</w:t>
            </w: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96" w:type="dxa"/>
            <w:vAlign w:val="center"/>
          </w:tcPr>
          <w:p w:rsidR="00F17B50" w:rsidRPr="00544DB5" w:rsidRDefault="00F17B50" w:rsidP="00C8770E">
            <w:pPr>
              <w:jc w:val="center"/>
              <w:rPr>
                <w:rFonts w:ascii="Times New Roman" w:eastAsia="標楷體" w:hAnsi="Times New Roman"/>
              </w:rPr>
            </w:pPr>
            <w:r w:rsidRPr="00544DB5">
              <w:rPr>
                <w:rFonts w:ascii="Times New Roman" w:eastAsia="標楷體" w:hAnsi="Times New Roman"/>
              </w:rPr>
              <w:t>貴賓致詞</w:t>
            </w:r>
          </w:p>
        </w:tc>
        <w:tc>
          <w:tcPr>
            <w:tcW w:w="6804" w:type="dxa"/>
            <w:vAlign w:val="center"/>
          </w:tcPr>
          <w:p w:rsidR="00F17B50" w:rsidRDefault="00F17B50" w:rsidP="0021639B">
            <w:pPr>
              <w:pStyle w:val="ad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F4012">
              <w:rPr>
                <w:rFonts w:ascii="Times New Roman" w:eastAsia="標楷體" w:hAnsi="Times New Roman" w:cs="Times New Roman"/>
              </w:rPr>
              <w:t>亞太大學交流會</w:t>
            </w:r>
            <w:r>
              <w:rPr>
                <w:rFonts w:ascii="Times New Roman" w:eastAsia="標楷體" w:hAnsi="Times New Roman" w:cs="Times New Roman"/>
              </w:rPr>
              <w:t>臺灣</w:t>
            </w:r>
            <w:r w:rsidRPr="006F4012">
              <w:rPr>
                <w:rFonts w:ascii="Times New Roman" w:eastAsia="標楷體" w:hAnsi="Times New Roman" w:cs="Times New Roman"/>
              </w:rPr>
              <w:t>國家秘書處執行長兼輔仁大學國際教育長李阿乙教授</w:t>
            </w:r>
            <w:r w:rsidR="00C14422">
              <w:rPr>
                <w:rFonts w:ascii="Times New Roman" w:eastAsia="標楷體" w:hAnsi="Times New Roman" w:cs="Times New Roman" w:hint="eastAsia"/>
              </w:rPr>
              <w:t>致歡迎詞</w:t>
            </w:r>
          </w:p>
          <w:p w:rsidR="00F17B50" w:rsidRPr="003E7A1F" w:rsidRDefault="00F17B50" w:rsidP="0021639B">
            <w:pPr>
              <w:pStyle w:val="ad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F4012">
              <w:rPr>
                <w:rFonts w:ascii="Times New Roman" w:eastAsia="標楷體" w:hAnsi="Times New Roman" w:cs="Times New Roman"/>
              </w:rPr>
              <w:t>教育部</w:t>
            </w:r>
            <w:r w:rsidR="00BD3882">
              <w:rPr>
                <w:rFonts w:ascii="Times New Roman" w:eastAsia="標楷體" w:hAnsi="Times New Roman" w:cs="Times New Roman" w:hint="eastAsia"/>
              </w:rPr>
              <w:t>長官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待確認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="00C14422">
              <w:rPr>
                <w:rFonts w:ascii="Times New Roman" w:eastAsia="標楷體" w:hAnsi="Times New Roman" w:cs="Times New Roman" w:hint="eastAsia"/>
              </w:rPr>
              <w:t>致詞</w:t>
            </w:r>
          </w:p>
        </w:tc>
      </w:tr>
      <w:tr w:rsidR="00F17B50" w:rsidTr="00FA5AB7">
        <w:trPr>
          <w:jc w:val="center"/>
        </w:trPr>
        <w:tc>
          <w:tcPr>
            <w:tcW w:w="956" w:type="dxa"/>
            <w:vAlign w:val="center"/>
          </w:tcPr>
          <w:p w:rsidR="00F17B50" w:rsidRPr="00544DB5" w:rsidRDefault="00F17B50" w:rsidP="0021639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13: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544DB5">
              <w:rPr>
                <w:rFonts w:ascii="Times New Roman" w:eastAsia="標楷體" w:hAnsi="Times New Roman"/>
              </w:rPr>
              <w:t>0</w:t>
            </w:r>
          </w:p>
          <w:p w:rsidR="00F17B50" w:rsidRPr="00544DB5" w:rsidRDefault="00F17B50" w:rsidP="0021639B">
            <w:pPr>
              <w:jc w:val="center"/>
              <w:rPr>
                <w:rFonts w:ascii="Times New Roman" w:eastAsia="標楷體" w:hAnsi="Times New Roman"/>
              </w:rPr>
            </w:pPr>
            <w:r w:rsidRPr="00544DB5">
              <w:rPr>
                <w:rFonts w:ascii="Times New Roman" w:eastAsia="標楷體" w:hAnsi="Times New Roman"/>
              </w:rPr>
              <w:t>|</w:t>
            </w:r>
          </w:p>
          <w:p w:rsidR="00F17B50" w:rsidRPr="00544DB5" w:rsidRDefault="00F17B50" w:rsidP="0021639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2696" w:type="dxa"/>
            <w:vAlign w:val="center"/>
          </w:tcPr>
          <w:p w:rsidR="00FC415B" w:rsidRPr="002F72D2" w:rsidRDefault="00FC415B" w:rsidP="00C8770E">
            <w:pPr>
              <w:jc w:val="center"/>
              <w:rPr>
                <w:rFonts w:ascii="Times New Roman" w:eastAsia="標楷體" w:hAnsi="Times New Roman"/>
              </w:rPr>
            </w:pPr>
            <w:r w:rsidRPr="002F72D2">
              <w:rPr>
                <w:rFonts w:ascii="Times New Roman" w:eastAsia="標楷體" w:hAnsi="Times New Roman" w:hint="eastAsia"/>
              </w:rPr>
              <w:t>獎學金介紹</w:t>
            </w:r>
          </w:p>
          <w:p w:rsidR="00F17B50" w:rsidRPr="00FC415B" w:rsidRDefault="00F17B50" w:rsidP="00C8770E">
            <w:pPr>
              <w:jc w:val="center"/>
              <w:rPr>
                <w:rFonts w:ascii="Times New Roman" w:eastAsia="標楷體" w:hAnsi="Times New Roman"/>
                <w:strike/>
              </w:rPr>
            </w:pPr>
          </w:p>
        </w:tc>
        <w:tc>
          <w:tcPr>
            <w:tcW w:w="6804" w:type="dxa"/>
            <w:vAlign w:val="center"/>
          </w:tcPr>
          <w:p w:rsidR="00F17B50" w:rsidRPr="006F4012" w:rsidRDefault="004B228A" w:rsidP="005F3F3E">
            <w:pPr>
              <w:pStyle w:val="ad"/>
              <w:ind w:leftChars="0"/>
              <w:rPr>
                <w:rFonts w:ascii="Times New Roman" w:eastAsia="標楷體" w:hAnsi="Times New Roman" w:cs="Times New Roman"/>
              </w:rPr>
            </w:pPr>
            <w:r w:rsidRPr="006F4012">
              <w:rPr>
                <w:rFonts w:ascii="Times New Roman" w:eastAsia="標楷體" w:hAnsi="Times New Roman" w:cs="Times New Roman"/>
              </w:rPr>
              <w:t>亞太大學交流會</w:t>
            </w:r>
            <w:r>
              <w:rPr>
                <w:rFonts w:ascii="Times New Roman" w:eastAsia="標楷體" w:hAnsi="Times New Roman" w:cs="Times New Roman"/>
              </w:rPr>
              <w:t>臺灣</w:t>
            </w:r>
            <w:r w:rsidRPr="006F4012">
              <w:rPr>
                <w:rFonts w:ascii="Times New Roman" w:eastAsia="標楷體" w:hAnsi="Times New Roman" w:cs="Times New Roman"/>
              </w:rPr>
              <w:t>國家秘書處執行長李阿乙教授</w:t>
            </w:r>
            <w:r w:rsidR="00F17B50">
              <w:rPr>
                <w:rFonts w:ascii="Times New Roman" w:eastAsia="標楷體" w:hAnsi="Times New Roman" w:cs="Times New Roman" w:hint="eastAsia"/>
              </w:rPr>
              <w:t>介紹</w:t>
            </w:r>
            <w:r w:rsidR="00F17B50">
              <w:rPr>
                <w:rFonts w:ascii="Times New Roman" w:eastAsia="標楷體" w:hAnsi="Times New Roman" w:cs="Times New Roman" w:hint="eastAsia"/>
              </w:rPr>
              <w:t>UMAP</w:t>
            </w:r>
            <w:r w:rsidR="00F17B50">
              <w:rPr>
                <w:rFonts w:ascii="Times New Roman" w:eastAsia="標楷體" w:hAnsi="Times New Roman" w:cs="Times New Roman" w:hint="eastAsia"/>
              </w:rPr>
              <w:t>的業務</w:t>
            </w:r>
            <w:r w:rsidR="005F3F3E">
              <w:rPr>
                <w:rFonts w:ascii="Times New Roman" w:eastAsia="標楷體" w:hAnsi="Times New Roman" w:cs="Times New Roman" w:hint="eastAsia"/>
              </w:rPr>
              <w:t>與</w:t>
            </w:r>
            <w:r w:rsidR="005F3F3E">
              <w:rPr>
                <w:rFonts w:ascii="Times New Roman" w:eastAsia="標楷體" w:hAnsi="Times New Roman" w:cs="Times New Roman" w:hint="eastAsia"/>
              </w:rPr>
              <w:t>UMAP</w:t>
            </w:r>
            <w:r w:rsidR="005F3F3E">
              <w:rPr>
                <w:rFonts w:ascii="Times New Roman" w:eastAsia="標楷體" w:hAnsi="Times New Roman" w:cs="Times New Roman" w:hint="eastAsia"/>
              </w:rPr>
              <w:t>臺灣交換生獎學金</w:t>
            </w:r>
          </w:p>
        </w:tc>
      </w:tr>
      <w:tr w:rsidR="007D222D" w:rsidTr="00774296">
        <w:trPr>
          <w:jc w:val="center"/>
        </w:trPr>
        <w:tc>
          <w:tcPr>
            <w:tcW w:w="956" w:type="dxa"/>
          </w:tcPr>
          <w:p w:rsidR="007D222D" w:rsidRDefault="007D222D" w:rsidP="0021639B">
            <w:pPr>
              <w:jc w:val="center"/>
              <w:rPr>
                <w:rFonts w:ascii="Times New Roman" w:eastAsia="標楷體" w:hAnsi="Times New Roman"/>
              </w:rPr>
            </w:pPr>
          </w:p>
          <w:p w:rsidR="00AE1D0A" w:rsidRDefault="00AE1D0A" w:rsidP="0021639B">
            <w:pPr>
              <w:jc w:val="center"/>
              <w:rPr>
                <w:rFonts w:ascii="Times New Roman" w:eastAsia="標楷體" w:hAnsi="Times New Roman"/>
              </w:rPr>
            </w:pPr>
          </w:p>
          <w:p w:rsidR="007D222D" w:rsidRPr="00544DB5" w:rsidRDefault="007D222D" w:rsidP="0021639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14:</w:t>
            </w:r>
            <w:r>
              <w:rPr>
                <w:rFonts w:ascii="Times New Roman" w:eastAsia="標楷體" w:hAnsi="Times New Roman" w:hint="eastAsia"/>
              </w:rPr>
              <w:t>10</w:t>
            </w:r>
          </w:p>
          <w:p w:rsidR="007D222D" w:rsidRPr="00544DB5" w:rsidRDefault="007D222D" w:rsidP="0021639B">
            <w:pPr>
              <w:jc w:val="center"/>
              <w:rPr>
                <w:rFonts w:ascii="Times New Roman" w:eastAsia="標楷體" w:hAnsi="Times New Roman"/>
              </w:rPr>
            </w:pPr>
            <w:r w:rsidRPr="00544DB5">
              <w:rPr>
                <w:rFonts w:ascii="Times New Roman" w:eastAsia="標楷體" w:hAnsi="Times New Roman"/>
              </w:rPr>
              <w:t>|</w:t>
            </w:r>
          </w:p>
          <w:p w:rsidR="007D222D" w:rsidRPr="00544DB5" w:rsidRDefault="007D222D" w:rsidP="0021639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15:</w:t>
            </w:r>
            <w:r>
              <w:rPr>
                <w:rFonts w:ascii="Times New Roman" w:eastAsia="標楷體" w:hAnsi="Times New Roman" w:hint="eastAsia"/>
              </w:rPr>
              <w:t>50</w:t>
            </w:r>
          </w:p>
        </w:tc>
        <w:tc>
          <w:tcPr>
            <w:tcW w:w="2696" w:type="dxa"/>
            <w:vAlign w:val="center"/>
          </w:tcPr>
          <w:p w:rsidR="007D222D" w:rsidRPr="00544DB5" w:rsidRDefault="007D222D" w:rsidP="00C8770E">
            <w:pPr>
              <w:jc w:val="center"/>
              <w:rPr>
                <w:rFonts w:ascii="Times New Roman" w:eastAsia="標楷體" w:hAnsi="Times New Roman"/>
              </w:rPr>
            </w:pPr>
            <w:r w:rsidRPr="00544DB5">
              <w:rPr>
                <w:rFonts w:ascii="Times New Roman" w:eastAsia="標楷體" w:hAnsi="Times New Roman"/>
              </w:rPr>
              <w:t>歷屆獲獎生心得分享</w:t>
            </w:r>
          </w:p>
        </w:tc>
        <w:tc>
          <w:tcPr>
            <w:tcW w:w="6804" w:type="dxa"/>
          </w:tcPr>
          <w:p w:rsidR="007D222D" w:rsidRDefault="007D222D" w:rsidP="00386FB7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依順序邀請共</w:t>
            </w:r>
            <w:r w:rsidRPr="00827F52">
              <w:rPr>
                <w:rFonts w:ascii="Times New Roman" w:eastAsia="標楷體" w:hAnsi="Times New Roman" w:hint="eastAsia"/>
                <w:szCs w:val="24"/>
              </w:rPr>
              <w:t>四位</w:t>
            </w:r>
            <w:r>
              <w:rPr>
                <w:rFonts w:ascii="Times New Roman" w:eastAsia="標楷體" w:hAnsi="Times New Roman" w:hint="eastAsia"/>
                <w:szCs w:val="24"/>
              </w:rPr>
              <w:t>同學分享心得，每位各上台發言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/>
                <w:szCs w:val="24"/>
              </w:rPr>
              <w:t>0</w:t>
            </w:r>
            <w:r>
              <w:rPr>
                <w:rFonts w:ascii="Times New Roman" w:eastAsia="標楷體" w:hAnsi="Times New Roman" w:hint="eastAsia"/>
                <w:szCs w:val="24"/>
              </w:rPr>
              <w:t>分鐘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: </w:t>
            </w:r>
          </w:p>
          <w:p w:rsidR="007D222D" w:rsidRDefault="007D222D" w:rsidP="00386FB7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</w:p>
          <w:p w:rsidR="007D222D" w:rsidRPr="007D222D" w:rsidRDefault="007D222D" w:rsidP="00386FB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2017-2</w:t>
            </w:r>
            <w:r>
              <w:rPr>
                <w:rFonts w:ascii="Times New Roman" w:eastAsia="標楷體" w:hAnsi="Times New Roman" w:hint="eastAsia"/>
                <w:szCs w:val="24"/>
              </w:rPr>
              <w:t>赴日本大阪工業大學交換，來自雲科大的林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侑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儀同學</w:t>
            </w:r>
          </w:p>
          <w:p w:rsidR="00AE1D0A" w:rsidRDefault="00AE1D0A" w:rsidP="00AE1D0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2017-2</w:t>
            </w:r>
            <w:r>
              <w:rPr>
                <w:rFonts w:ascii="Times New Roman" w:eastAsia="標楷體" w:hAnsi="Times New Roman" w:hint="eastAsia"/>
                <w:szCs w:val="24"/>
              </w:rPr>
              <w:t>赴韓國漢陽大學交換，來自輔大的謝汝林同學</w:t>
            </w:r>
          </w:p>
          <w:p w:rsidR="00FA2FBD" w:rsidRDefault="00FA2FBD" w:rsidP="00AE1D0A">
            <w:pPr>
              <w:rPr>
                <w:rFonts w:ascii="Times New Roman" w:eastAsia="標楷體" w:hAnsi="Times New Roman"/>
                <w:szCs w:val="24"/>
              </w:rPr>
            </w:pPr>
          </w:p>
          <w:p w:rsidR="007D222D" w:rsidRPr="00453FE0" w:rsidRDefault="00453FE0" w:rsidP="009105FB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 w:rsidR="009105FB">
              <w:rPr>
                <w:rFonts w:ascii="Times New Roman" w:eastAsia="標楷體" w:hAnsi="Times New Roman" w:hint="eastAsia"/>
                <w:szCs w:val="24"/>
              </w:rPr>
              <w:t>其餘兩名分享學生</w:t>
            </w:r>
            <w:bookmarkStart w:id="0" w:name="_GoBack"/>
            <w:bookmarkEnd w:id="0"/>
            <w:r w:rsidR="009105FB">
              <w:rPr>
                <w:rFonts w:ascii="Times New Roman" w:eastAsia="標楷體" w:hAnsi="Times New Roman" w:hint="eastAsia"/>
                <w:szCs w:val="24"/>
              </w:rPr>
              <w:t>待定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F17B50" w:rsidTr="00FA5AB7">
        <w:trPr>
          <w:jc w:val="center"/>
        </w:trPr>
        <w:tc>
          <w:tcPr>
            <w:tcW w:w="956" w:type="dxa"/>
          </w:tcPr>
          <w:p w:rsidR="00F17B50" w:rsidRPr="00544DB5" w:rsidRDefault="00F17B50" w:rsidP="0021639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15:</w:t>
            </w:r>
            <w:r>
              <w:rPr>
                <w:rFonts w:ascii="Times New Roman" w:eastAsia="標楷體" w:hAnsi="Times New Roman" w:hint="eastAsia"/>
              </w:rPr>
              <w:t>50</w:t>
            </w:r>
          </w:p>
          <w:p w:rsidR="00F17B50" w:rsidRPr="00544DB5" w:rsidRDefault="00F17B50" w:rsidP="0021639B">
            <w:pPr>
              <w:jc w:val="center"/>
              <w:rPr>
                <w:rFonts w:ascii="Times New Roman" w:eastAsia="標楷體" w:hAnsi="Times New Roman"/>
              </w:rPr>
            </w:pPr>
            <w:r w:rsidRPr="00544DB5">
              <w:rPr>
                <w:rFonts w:ascii="Times New Roman" w:eastAsia="標楷體" w:hAnsi="Times New Roman"/>
              </w:rPr>
              <w:t>|</w:t>
            </w:r>
          </w:p>
          <w:p w:rsidR="00F17B50" w:rsidRPr="00544DB5" w:rsidRDefault="00F17B50" w:rsidP="0021639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16:</w:t>
            </w:r>
            <w:r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2696" w:type="dxa"/>
            <w:vAlign w:val="center"/>
          </w:tcPr>
          <w:p w:rsidR="00F17B50" w:rsidRPr="00544DB5" w:rsidRDefault="00F17B50" w:rsidP="00C8770E">
            <w:pPr>
              <w:jc w:val="center"/>
              <w:rPr>
                <w:rFonts w:ascii="Times New Roman" w:eastAsia="標楷體" w:hAnsi="Times New Roman"/>
              </w:rPr>
            </w:pPr>
            <w:r w:rsidRPr="00544DB5">
              <w:rPr>
                <w:rFonts w:ascii="Times New Roman" w:eastAsia="標楷體" w:hAnsi="Times New Roman"/>
              </w:rPr>
              <w:t>Q &amp; A</w:t>
            </w:r>
          </w:p>
        </w:tc>
        <w:tc>
          <w:tcPr>
            <w:tcW w:w="6804" w:type="dxa"/>
          </w:tcPr>
          <w:p w:rsidR="00F17B50" w:rsidRPr="00544DB5" w:rsidRDefault="00F17B50" w:rsidP="0021639B">
            <w:pPr>
              <w:jc w:val="center"/>
              <w:rPr>
                <w:rFonts w:ascii="Times New Roman" w:eastAsia="標楷體" w:hAnsi="Times New Roman"/>
              </w:rPr>
            </w:pPr>
          </w:p>
          <w:p w:rsidR="00F17B50" w:rsidRPr="00544DB5" w:rsidRDefault="0098172B" w:rsidP="0021639B">
            <w:pPr>
              <w:jc w:val="center"/>
              <w:rPr>
                <w:rFonts w:ascii="Times New Roman" w:eastAsia="標楷體" w:hAnsi="Times New Roman"/>
              </w:rPr>
            </w:pPr>
            <w:r w:rsidRPr="006F4012">
              <w:rPr>
                <w:rFonts w:ascii="Times New Roman" w:eastAsia="標楷體" w:hAnsi="Times New Roman"/>
              </w:rPr>
              <w:t>亞太大學交流會</w:t>
            </w:r>
            <w:r>
              <w:rPr>
                <w:rFonts w:ascii="Times New Roman" w:eastAsia="標楷體" w:hAnsi="Times New Roman"/>
              </w:rPr>
              <w:t>臺灣</w:t>
            </w:r>
            <w:r w:rsidRPr="006F4012">
              <w:rPr>
                <w:rFonts w:ascii="Times New Roman" w:eastAsia="標楷體" w:hAnsi="Times New Roman"/>
              </w:rPr>
              <w:t>國家秘書處執行長李阿乙教授</w:t>
            </w:r>
          </w:p>
        </w:tc>
      </w:tr>
    </w:tbl>
    <w:p w:rsidR="00F17B50" w:rsidRDefault="00F17B50" w:rsidP="00F17B50">
      <w:pPr>
        <w:widowControl/>
        <w:snapToGrid w:val="0"/>
        <w:spacing w:line="320" w:lineRule="atLeast"/>
        <w:rPr>
          <w:rFonts w:ascii="Times New Roman" w:hAnsi="Times New Roman"/>
          <w:kern w:val="0"/>
          <w:sz w:val="26"/>
          <w:szCs w:val="26"/>
        </w:rPr>
      </w:pPr>
    </w:p>
    <w:p w:rsidR="002517F4" w:rsidRPr="004B228A" w:rsidRDefault="002517F4" w:rsidP="00966886">
      <w:pPr>
        <w:widowControl/>
        <w:snapToGrid w:val="0"/>
        <w:spacing w:line="320" w:lineRule="atLeast"/>
        <w:rPr>
          <w:rFonts w:ascii="Times New Roman" w:hAnsi="Times New Roman"/>
          <w:kern w:val="0"/>
          <w:sz w:val="26"/>
          <w:szCs w:val="26"/>
        </w:rPr>
      </w:pPr>
    </w:p>
    <w:p w:rsidR="00F17B50" w:rsidRDefault="00F17B50" w:rsidP="00966886">
      <w:pPr>
        <w:widowControl/>
        <w:snapToGrid w:val="0"/>
        <w:spacing w:line="320" w:lineRule="atLeast"/>
        <w:rPr>
          <w:rFonts w:ascii="Times New Roman" w:hAnsi="Times New Roman"/>
          <w:kern w:val="0"/>
          <w:sz w:val="26"/>
          <w:szCs w:val="26"/>
        </w:rPr>
      </w:pPr>
    </w:p>
    <w:p w:rsidR="00F17B50" w:rsidRDefault="00F17B50" w:rsidP="00966886">
      <w:pPr>
        <w:widowControl/>
        <w:snapToGrid w:val="0"/>
        <w:spacing w:line="320" w:lineRule="atLeast"/>
        <w:rPr>
          <w:rFonts w:ascii="Times New Roman" w:hAnsi="Times New Roman"/>
          <w:kern w:val="0"/>
          <w:sz w:val="26"/>
          <w:szCs w:val="26"/>
        </w:rPr>
      </w:pPr>
    </w:p>
    <w:p w:rsidR="00F17B50" w:rsidRDefault="00F17B50" w:rsidP="00966886">
      <w:pPr>
        <w:widowControl/>
        <w:snapToGrid w:val="0"/>
        <w:spacing w:line="320" w:lineRule="atLeast"/>
        <w:rPr>
          <w:rFonts w:ascii="Times New Roman" w:hAnsi="Times New Roman"/>
          <w:kern w:val="0"/>
          <w:sz w:val="26"/>
          <w:szCs w:val="26"/>
        </w:rPr>
      </w:pPr>
    </w:p>
    <w:p w:rsidR="00F17B50" w:rsidRDefault="00F17B50" w:rsidP="00966886">
      <w:pPr>
        <w:widowControl/>
        <w:snapToGrid w:val="0"/>
        <w:spacing w:line="320" w:lineRule="atLeast"/>
        <w:rPr>
          <w:rFonts w:ascii="Times New Roman" w:hAnsi="Times New Roman"/>
          <w:kern w:val="0"/>
          <w:sz w:val="26"/>
          <w:szCs w:val="26"/>
        </w:rPr>
      </w:pPr>
    </w:p>
    <w:p w:rsidR="00F44EC5" w:rsidRDefault="00F44EC5" w:rsidP="00F44EC5">
      <w:pPr>
        <w:widowControl/>
        <w:snapToGrid w:val="0"/>
        <w:spacing w:line="320" w:lineRule="atLeast"/>
        <w:rPr>
          <w:rFonts w:ascii="Times New Roman" w:hAnsi="Times New Roman"/>
          <w:kern w:val="0"/>
          <w:sz w:val="26"/>
          <w:szCs w:val="26"/>
        </w:rPr>
      </w:pPr>
    </w:p>
    <w:p w:rsidR="00FD64E1" w:rsidRDefault="00FD64E1" w:rsidP="00F44EC5">
      <w:pPr>
        <w:widowControl/>
        <w:snapToGrid w:val="0"/>
        <w:spacing w:line="320" w:lineRule="atLeast"/>
        <w:rPr>
          <w:rFonts w:ascii="Times New Roman" w:hAnsi="Times New Roman"/>
          <w:kern w:val="0"/>
          <w:sz w:val="26"/>
          <w:szCs w:val="26"/>
        </w:rPr>
      </w:pPr>
    </w:p>
    <w:p w:rsidR="00FD64E1" w:rsidRDefault="00FD64E1" w:rsidP="00F44EC5">
      <w:pPr>
        <w:widowControl/>
        <w:snapToGrid w:val="0"/>
        <w:spacing w:line="320" w:lineRule="atLeast"/>
        <w:rPr>
          <w:rFonts w:ascii="Times New Roman" w:hAnsi="Times New Roman"/>
          <w:kern w:val="0"/>
          <w:sz w:val="26"/>
          <w:szCs w:val="26"/>
        </w:rPr>
      </w:pPr>
    </w:p>
    <w:p w:rsidR="00FD64E1" w:rsidRDefault="00FD64E1" w:rsidP="00F44EC5">
      <w:pPr>
        <w:widowControl/>
        <w:snapToGrid w:val="0"/>
        <w:spacing w:line="320" w:lineRule="atLeast"/>
        <w:rPr>
          <w:rFonts w:ascii="Times New Roman" w:hAnsi="Times New Roman"/>
          <w:kern w:val="0"/>
          <w:sz w:val="26"/>
          <w:szCs w:val="26"/>
        </w:rPr>
      </w:pPr>
    </w:p>
    <w:p w:rsidR="001521F5" w:rsidRDefault="001521F5" w:rsidP="00F44EC5">
      <w:pPr>
        <w:widowControl/>
        <w:snapToGrid w:val="0"/>
        <w:spacing w:line="320" w:lineRule="atLeast"/>
        <w:rPr>
          <w:rFonts w:ascii="Times New Roman" w:hAnsi="Times New Roman"/>
          <w:kern w:val="0"/>
          <w:sz w:val="26"/>
          <w:szCs w:val="26"/>
        </w:rPr>
      </w:pPr>
    </w:p>
    <w:p w:rsidR="001521F5" w:rsidRPr="00FD64E1" w:rsidRDefault="001521F5" w:rsidP="00F44EC5">
      <w:pPr>
        <w:widowControl/>
        <w:snapToGrid w:val="0"/>
        <w:spacing w:line="320" w:lineRule="atLeast"/>
        <w:rPr>
          <w:rFonts w:ascii="Times New Roman" w:hAnsi="Times New Roman"/>
          <w:kern w:val="0"/>
          <w:sz w:val="26"/>
          <w:szCs w:val="26"/>
        </w:rPr>
      </w:pPr>
    </w:p>
    <w:p w:rsidR="00F44EC5" w:rsidRPr="00350FD4" w:rsidRDefault="00F44EC5" w:rsidP="00F44EC5">
      <w:pPr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lastRenderedPageBreak/>
        <w:t>參加</w:t>
      </w:r>
      <w:r w:rsidRPr="00F44EC5">
        <w:rPr>
          <w:rFonts w:ascii="Times New Roman" w:eastAsia="標楷體" w:hAnsi="Times New Roman"/>
          <w:sz w:val="36"/>
          <w:szCs w:val="36"/>
        </w:rPr>
        <w:t>2018</w:t>
      </w:r>
      <w:r>
        <w:rPr>
          <w:rFonts w:eastAsia="標楷體" w:hint="eastAsia"/>
          <w:sz w:val="36"/>
          <w:szCs w:val="36"/>
        </w:rPr>
        <w:t>年亞太大學交流會臺灣交換生獎學金工作坊</w:t>
      </w:r>
      <w:r w:rsidRPr="00350FD4">
        <w:rPr>
          <w:rFonts w:eastAsia="標楷體"/>
          <w:sz w:val="36"/>
          <w:szCs w:val="36"/>
        </w:rPr>
        <w:t xml:space="preserve"> </w:t>
      </w:r>
    </w:p>
    <w:p w:rsidR="00F44EC5" w:rsidRPr="00350FD4" w:rsidRDefault="00F44EC5" w:rsidP="00F44EC5">
      <w:pPr>
        <w:jc w:val="center"/>
        <w:rPr>
          <w:rFonts w:eastAsia="標楷體"/>
        </w:rPr>
      </w:pPr>
      <w:r w:rsidRPr="00350FD4">
        <w:rPr>
          <w:rFonts w:eastAsia="標楷體"/>
          <w:sz w:val="36"/>
          <w:szCs w:val="36"/>
        </w:rPr>
        <w:t>報</w:t>
      </w:r>
      <w:r w:rsidRPr="00350FD4">
        <w:rPr>
          <w:rFonts w:eastAsia="標楷體"/>
          <w:sz w:val="36"/>
          <w:szCs w:val="36"/>
        </w:rPr>
        <w:t xml:space="preserve">  </w:t>
      </w:r>
      <w:r w:rsidRPr="00350FD4">
        <w:rPr>
          <w:rFonts w:eastAsia="標楷體"/>
          <w:sz w:val="36"/>
          <w:szCs w:val="36"/>
        </w:rPr>
        <w:t>名</w:t>
      </w:r>
      <w:r w:rsidRPr="00350FD4">
        <w:rPr>
          <w:rFonts w:eastAsia="標楷體"/>
          <w:sz w:val="36"/>
          <w:szCs w:val="36"/>
        </w:rPr>
        <w:t xml:space="preserve">  </w:t>
      </w:r>
      <w:r w:rsidRPr="00350FD4">
        <w:rPr>
          <w:rFonts w:eastAsia="標楷體"/>
          <w:sz w:val="36"/>
          <w:szCs w:val="36"/>
        </w:rPr>
        <w:t>表</w:t>
      </w:r>
    </w:p>
    <w:tbl>
      <w:tblPr>
        <w:tblW w:w="97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2520"/>
        <w:gridCol w:w="1440"/>
        <w:gridCol w:w="2880"/>
      </w:tblGrid>
      <w:tr w:rsidR="00F44EC5" w:rsidRPr="00350FD4" w:rsidTr="006C093C">
        <w:trPr>
          <w:cantSplit/>
          <w:trHeight w:val="76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44EC5" w:rsidRPr="00350FD4" w:rsidRDefault="00F44EC5" w:rsidP="006C093C">
            <w:pPr>
              <w:snapToGrid w:val="0"/>
              <w:spacing w:line="36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350FD4">
              <w:rPr>
                <w:rFonts w:eastAsia="標楷體"/>
                <w:sz w:val="25"/>
                <w:szCs w:val="25"/>
              </w:rPr>
              <w:t>姓</w:t>
            </w:r>
            <w:r w:rsidRPr="00350FD4">
              <w:rPr>
                <w:rFonts w:eastAsia="標楷體"/>
                <w:sz w:val="25"/>
                <w:szCs w:val="25"/>
              </w:rPr>
              <w:t xml:space="preserve">   </w:t>
            </w:r>
            <w:r w:rsidRPr="00350FD4">
              <w:rPr>
                <w:rFonts w:eastAsia="標楷體"/>
                <w:sz w:val="25"/>
                <w:szCs w:val="25"/>
              </w:rPr>
              <w:t>名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</w:tcBorders>
          </w:tcPr>
          <w:p w:rsidR="00F44EC5" w:rsidRPr="00350FD4" w:rsidRDefault="00F44EC5" w:rsidP="006C093C">
            <w:pPr>
              <w:snapToGrid w:val="0"/>
              <w:spacing w:line="360" w:lineRule="exact"/>
              <w:jc w:val="both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F44EC5" w:rsidRPr="00350FD4" w:rsidRDefault="00F44EC5" w:rsidP="006C093C">
            <w:pPr>
              <w:snapToGrid w:val="0"/>
              <w:spacing w:line="36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350FD4">
              <w:rPr>
                <w:rFonts w:eastAsia="標楷體"/>
                <w:sz w:val="25"/>
                <w:szCs w:val="25"/>
              </w:rPr>
              <w:t>性</w:t>
            </w:r>
            <w:r w:rsidRPr="00350FD4">
              <w:rPr>
                <w:rFonts w:eastAsia="標楷體"/>
                <w:sz w:val="25"/>
                <w:szCs w:val="25"/>
              </w:rPr>
              <w:t xml:space="preserve">  </w:t>
            </w:r>
            <w:r w:rsidRPr="00350FD4">
              <w:rPr>
                <w:rFonts w:eastAsia="標楷體"/>
                <w:sz w:val="25"/>
                <w:szCs w:val="25"/>
              </w:rPr>
              <w:t>別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44EC5" w:rsidRPr="00350FD4" w:rsidRDefault="00F44EC5" w:rsidP="006C093C">
            <w:pPr>
              <w:snapToGrid w:val="0"/>
              <w:spacing w:line="360" w:lineRule="exact"/>
              <w:ind w:firstLineChars="50" w:firstLine="125"/>
              <w:jc w:val="both"/>
              <w:rPr>
                <w:rFonts w:eastAsia="標楷體"/>
                <w:b/>
                <w:sz w:val="25"/>
                <w:szCs w:val="25"/>
              </w:rPr>
            </w:pPr>
            <w:r w:rsidRPr="00350FD4">
              <w:rPr>
                <w:rFonts w:eastAsia="標楷體"/>
                <w:sz w:val="25"/>
                <w:szCs w:val="25"/>
              </w:rPr>
              <w:t>□</w:t>
            </w:r>
            <w:r w:rsidRPr="00350FD4">
              <w:rPr>
                <w:rFonts w:eastAsia="標楷體"/>
                <w:sz w:val="25"/>
                <w:szCs w:val="25"/>
              </w:rPr>
              <w:t>男</w:t>
            </w:r>
            <w:r w:rsidRPr="00350FD4">
              <w:rPr>
                <w:rFonts w:eastAsia="標楷體"/>
                <w:sz w:val="25"/>
                <w:szCs w:val="25"/>
              </w:rPr>
              <w:t xml:space="preserve">   □</w:t>
            </w:r>
            <w:r w:rsidRPr="00350FD4">
              <w:rPr>
                <w:rFonts w:eastAsia="標楷體"/>
                <w:sz w:val="25"/>
                <w:szCs w:val="25"/>
              </w:rPr>
              <w:t>女</w:t>
            </w:r>
          </w:p>
        </w:tc>
      </w:tr>
      <w:tr w:rsidR="00F44EC5" w:rsidRPr="00350FD4" w:rsidTr="006C093C">
        <w:trPr>
          <w:cantSplit/>
          <w:trHeight w:val="746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F44EC5" w:rsidRPr="00350FD4" w:rsidRDefault="00F44EC5" w:rsidP="006C093C">
            <w:pPr>
              <w:snapToGrid w:val="0"/>
              <w:spacing w:line="36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A74398">
              <w:rPr>
                <w:rFonts w:eastAsia="標楷體" w:hint="eastAsia"/>
                <w:b/>
                <w:sz w:val="25"/>
                <w:szCs w:val="25"/>
              </w:rPr>
              <w:t>(</w:t>
            </w:r>
            <w:r w:rsidRPr="00A74398">
              <w:rPr>
                <w:rFonts w:eastAsia="標楷體" w:hint="eastAsia"/>
                <w:b/>
                <w:sz w:val="25"/>
                <w:szCs w:val="25"/>
              </w:rPr>
              <w:t>學生</w:t>
            </w:r>
            <w:r w:rsidRPr="00A74398">
              <w:rPr>
                <w:rFonts w:eastAsia="標楷體" w:hint="eastAsia"/>
                <w:b/>
                <w:sz w:val="25"/>
                <w:szCs w:val="25"/>
              </w:rPr>
              <w:t>)</w:t>
            </w:r>
            <w:r w:rsidRPr="00350FD4">
              <w:rPr>
                <w:rFonts w:eastAsia="標楷體"/>
                <w:sz w:val="25"/>
                <w:szCs w:val="25"/>
              </w:rPr>
              <w:t>就讀學校</w:t>
            </w:r>
            <w:r>
              <w:rPr>
                <w:rFonts w:eastAsia="標楷體" w:hint="eastAsia"/>
                <w:sz w:val="25"/>
                <w:szCs w:val="25"/>
              </w:rPr>
              <w:t>/</w:t>
            </w:r>
            <w:r w:rsidRPr="00350FD4">
              <w:rPr>
                <w:rFonts w:eastAsia="標楷體"/>
                <w:sz w:val="25"/>
                <w:szCs w:val="25"/>
              </w:rPr>
              <w:t>系所名稱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vAlign w:val="center"/>
          </w:tcPr>
          <w:p w:rsidR="00F44EC5" w:rsidRPr="00350FD4" w:rsidRDefault="00F44EC5" w:rsidP="006C093C">
            <w:pPr>
              <w:snapToGrid w:val="0"/>
              <w:spacing w:line="36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F44EC5" w:rsidRPr="00350FD4" w:rsidRDefault="00F44EC5" w:rsidP="006C093C">
            <w:pPr>
              <w:snapToGrid w:val="0"/>
              <w:spacing w:line="36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350FD4">
              <w:rPr>
                <w:rFonts w:eastAsia="標楷體"/>
                <w:sz w:val="25"/>
                <w:szCs w:val="25"/>
              </w:rPr>
              <w:t>年</w:t>
            </w:r>
            <w:r w:rsidRPr="00350FD4">
              <w:rPr>
                <w:rFonts w:eastAsia="標楷體"/>
                <w:sz w:val="25"/>
                <w:szCs w:val="25"/>
              </w:rPr>
              <w:t xml:space="preserve">  </w:t>
            </w:r>
            <w:r w:rsidRPr="00350FD4">
              <w:rPr>
                <w:rFonts w:eastAsia="標楷體"/>
                <w:sz w:val="25"/>
                <w:szCs w:val="25"/>
              </w:rPr>
              <w:t>級</w:t>
            </w:r>
          </w:p>
        </w:tc>
        <w:tc>
          <w:tcPr>
            <w:tcW w:w="2880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F44EC5" w:rsidRPr="00350FD4" w:rsidRDefault="00F44EC5" w:rsidP="006C093C">
            <w:pPr>
              <w:snapToGrid w:val="0"/>
              <w:spacing w:line="36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</w:tr>
      <w:tr w:rsidR="00F44EC5" w:rsidRPr="00350FD4" w:rsidTr="006C093C">
        <w:trPr>
          <w:cantSplit/>
          <w:trHeight w:val="746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F44EC5" w:rsidRPr="00350FD4" w:rsidRDefault="00F44EC5" w:rsidP="006C093C">
            <w:pPr>
              <w:snapToGrid w:val="0"/>
              <w:spacing w:line="36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A74398">
              <w:rPr>
                <w:rFonts w:eastAsia="標楷體" w:hint="eastAsia"/>
                <w:b/>
                <w:sz w:val="25"/>
                <w:szCs w:val="25"/>
              </w:rPr>
              <w:t>(</w:t>
            </w:r>
            <w:r w:rsidRPr="00A74398">
              <w:rPr>
                <w:rFonts w:eastAsia="標楷體" w:hint="eastAsia"/>
                <w:b/>
                <w:sz w:val="25"/>
                <w:szCs w:val="25"/>
              </w:rPr>
              <w:t>教職員</w:t>
            </w:r>
            <w:r w:rsidRPr="00A74398">
              <w:rPr>
                <w:rFonts w:eastAsia="標楷體" w:hint="eastAsia"/>
                <w:b/>
                <w:sz w:val="25"/>
                <w:szCs w:val="25"/>
              </w:rPr>
              <w:t>)</w:t>
            </w:r>
            <w:r>
              <w:rPr>
                <w:rFonts w:eastAsia="標楷體" w:hint="eastAsia"/>
                <w:sz w:val="25"/>
                <w:szCs w:val="25"/>
              </w:rPr>
              <w:t>服務單位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vAlign w:val="center"/>
          </w:tcPr>
          <w:p w:rsidR="00F44EC5" w:rsidRPr="00350FD4" w:rsidRDefault="00F44EC5" w:rsidP="006C093C">
            <w:pPr>
              <w:snapToGrid w:val="0"/>
              <w:spacing w:line="36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F44EC5" w:rsidRPr="00350FD4" w:rsidRDefault="00F44EC5" w:rsidP="006C093C">
            <w:pPr>
              <w:snapToGrid w:val="0"/>
              <w:spacing w:line="360" w:lineRule="exac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職</w:t>
            </w:r>
            <w:r>
              <w:rPr>
                <w:rFonts w:eastAsia="標楷體" w:hint="eastAsia"/>
                <w:sz w:val="25"/>
                <w:szCs w:val="25"/>
              </w:rPr>
              <w:t xml:space="preserve"> </w:t>
            </w:r>
            <w:r>
              <w:rPr>
                <w:rFonts w:eastAsia="標楷體" w:hint="eastAsia"/>
                <w:sz w:val="25"/>
                <w:szCs w:val="25"/>
              </w:rPr>
              <w:t>稱</w:t>
            </w:r>
          </w:p>
        </w:tc>
        <w:tc>
          <w:tcPr>
            <w:tcW w:w="2880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F44EC5" w:rsidRPr="00350FD4" w:rsidRDefault="00F44EC5" w:rsidP="006C093C">
            <w:pPr>
              <w:snapToGrid w:val="0"/>
              <w:spacing w:line="36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</w:tr>
      <w:tr w:rsidR="00F44EC5" w:rsidRPr="00350FD4" w:rsidTr="006C093C">
        <w:trPr>
          <w:cantSplit/>
          <w:trHeight w:val="617"/>
        </w:trPr>
        <w:tc>
          <w:tcPr>
            <w:tcW w:w="1440" w:type="dxa"/>
            <w:vMerge w:val="restart"/>
            <w:tcBorders>
              <w:left w:val="single" w:sz="8" w:space="0" w:color="auto"/>
            </w:tcBorders>
            <w:vAlign w:val="center"/>
          </w:tcPr>
          <w:p w:rsidR="00F44EC5" w:rsidRPr="00350FD4" w:rsidRDefault="00F44EC5" w:rsidP="006C093C">
            <w:pPr>
              <w:snapToGrid w:val="0"/>
              <w:spacing w:line="36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350FD4">
              <w:rPr>
                <w:rFonts w:eastAsia="標楷體"/>
                <w:sz w:val="25"/>
                <w:szCs w:val="25"/>
              </w:rPr>
              <w:t>聯絡方式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EC5" w:rsidRPr="00350FD4" w:rsidRDefault="00F44EC5" w:rsidP="006C093C">
            <w:pPr>
              <w:snapToGrid w:val="0"/>
              <w:spacing w:line="36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350FD4">
              <w:rPr>
                <w:rFonts w:eastAsia="標楷體"/>
                <w:sz w:val="25"/>
                <w:szCs w:val="25"/>
              </w:rPr>
              <w:t>身分證字號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EC5" w:rsidRPr="00350FD4" w:rsidRDefault="00F44EC5" w:rsidP="006C093C">
            <w:pPr>
              <w:spacing w:line="360" w:lineRule="exact"/>
              <w:jc w:val="both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EC5" w:rsidRPr="00350FD4" w:rsidRDefault="00F44EC5" w:rsidP="006C093C">
            <w:pPr>
              <w:snapToGrid w:val="0"/>
              <w:spacing w:line="36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350FD4">
              <w:rPr>
                <w:rFonts w:eastAsia="標楷體"/>
                <w:sz w:val="25"/>
                <w:szCs w:val="25"/>
              </w:rPr>
              <w:t>出生年月日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4EC5" w:rsidRPr="00350FD4" w:rsidRDefault="00F44EC5" w:rsidP="006C093C">
            <w:pPr>
              <w:spacing w:line="360" w:lineRule="exact"/>
              <w:jc w:val="both"/>
              <w:rPr>
                <w:rFonts w:eastAsia="標楷體"/>
                <w:sz w:val="25"/>
                <w:szCs w:val="25"/>
              </w:rPr>
            </w:pPr>
          </w:p>
        </w:tc>
      </w:tr>
      <w:tr w:rsidR="00F44EC5" w:rsidRPr="00350FD4" w:rsidTr="006C093C">
        <w:trPr>
          <w:cantSplit/>
          <w:trHeight w:val="514"/>
        </w:trPr>
        <w:tc>
          <w:tcPr>
            <w:tcW w:w="1440" w:type="dxa"/>
            <w:vMerge/>
            <w:tcBorders>
              <w:left w:val="single" w:sz="8" w:space="0" w:color="auto"/>
            </w:tcBorders>
            <w:vAlign w:val="center"/>
          </w:tcPr>
          <w:p w:rsidR="00F44EC5" w:rsidRPr="00350FD4" w:rsidRDefault="00F44EC5" w:rsidP="006C093C">
            <w:pPr>
              <w:snapToGrid w:val="0"/>
              <w:spacing w:line="36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F44EC5" w:rsidRPr="00350FD4" w:rsidRDefault="00F44EC5" w:rsidP="006C093C">
            <w:pPr>
              <w:snapToGrid w:val="0"/>
              <w:spacing w:line="36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350FD4">
              <w:rPr>
                <w:rFonts w:eastAsia="標楷體"/>
                <w:sz w:val="25"/>
                <w:szCs w:val="25"/>
              </w:rPr>
              <w:t>電</w:t>
            </w:r>
            <w:r w:rsidRPr="00350FD4">
              <w:rPr>
                <w:rFonts w:eastAsia="標楷體"/>
                <w:sz w:val="25"/>
                <w:szCs w:val="25"/>
              </w:rPr>
              <w:t xml:space="preserve">    </w:t>
            </w:r>
            <w:r w:rsidRPr="00350FD4">
              <w:rPr>
                <w:rFonts w:eastAsia="標楷體"/>
                <w:sz w:val="25"/>
                <w:szCs w:val="25"/>
              </w:rPr>
              <w:t>話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</w:tcBorders>
            <w:vAlign w:val="center"/>
          </w:tcPr>
          <w:p w:rsidR="00F44EC5" w:rsidRPr="00350FD4" w:rsidRDefault="00F44EC5" w:rsidP="006C093C">
            <w:pPr>
              <w:spacing w:line="360" w:lineRule="exact"/>
              <w:ind w:firstLineChars="50" w:firstLine="125"/>
              <w:jc w:val="both"/>
              <w:rPr>
                <w:rFonts w:eastAsia="標楷體"/>
                <w:sz w:val="25"/>
                <w:szCs w:val="25"/>
              </w:rPr>
            </w:pPr>
            <w:r w:rsidRPr="00350FD4">
              <w:rPr>
                <w:rFonts w:eastAsia="標楷體"/>
                <w:sz w:val="25"/>
                <w:szCs w:val="25"/>
              </w:rPr>
              <w:t>(</w:t>
            </w:r>
            <w:r w:rsidRPr="00350FD4">
              <w:rPr>
                <w:rFonts w:eastAsia="標楷體"/>
                <w:sz w:val="25"/>
                <w:szCs w:val="25"/>
              </w:rPr>
              <w:t>日</w:t>
            </w:r>
            <w:r w:rsidRPr="00350FD4">
              <w:rPr>
                <w:rFonts w:eastAsia="標楷體"/>
                <w:sz w:val="25"/>
                <w:szCs w:val="25"/>
              </w:rPr>
              <w:t>)</w:t>
            </w:r>
          </w:p>
        </w:tc>
        <w:tc>
          <w:tcPr>
            <w:tcW w:w="2880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F44EC5" w:rsidRPr="00350FD4" w:rsidRDefault="00F44EC5" w:rsidP="006C093C">
            <w:pPr>
              <w:spacing w:line="360" w:lineRule="exact"/>
              <w:ind w:firstLineChars="60" w:firstLine="150"/>
              <w:jc w:val="both"/>
              <w:rPr>
                <w:rFonts w:eastAsia="標楷體"/>
                <w:sz w:val="25"/>
                <w:szCs w:val="25"/>
              </w:rPr>
            </w:pPr>
            <w:r w:rsidRPr="00350FD4">
              <w:rPr>
                <w:rFonts w:eastAsia="標楷體"/>
                <w:sz w:val="25"/>
                <w:szCs w:val="25"/>
              </w:rPr>
              <w:t>(</w:t>
            </w:r>
            <w:r w:rsidRPr="00350FD4">
              <w:rPr>
                <w:rFonts w:eastAsia="標楷體"/>
                <w:sz w:val="25"/>
                <w:szCs w:val="25"/>
              </w:rPr>
              <w:t>夜</w:t>
            </w:r>
            <w:r w:rsidRPr="00350FD4">
              <w:rPr>
                <w:rFonts w:eastAsia="標楷體"/>
                <w:sz w:val="25"/>
                <w:szCs w:val="25"/>
              </w:rPr>
              <w:t>)</w:t>
            </w:r>
          </w:p>
        </w:tc>
      </w:tr>
      <w:tr w:rsidR="00F44EC5" w:rsidRPr="00350FD4" w:rsidTr="006C093C">
        <w:trPr>
          <w:cantSplit/>
          <w:trHeight w:val="534"/>
        </w:trPr>
        <w:tc>
          <w:tcPr>
            <w:tcW w:w="1440" w:type="dxa"/>
            <w:vMerge/>
            <w:tcBorders>
              <w:left w:val="single" w:sz="8" w:space="0" w:color="auto"/>
            </w:tcBorders>
            <w:vAlign w:val="center"/>
          </w:tcPr>
          <w:p w:rsidR="00F44EC5" w:rsidRPr="00350FD4" w:rsidRDefault="00F44EC5" w:rsidP="006C093C">
            <w:pPr>
              <w:snapToGrid w:val="0"/>
              <w:spacing w:line="36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44EC5" w:rsidRPr="00350FD4" w:rsidRDefault="00F44EC5" w:rsidP="006C093C">
            <w:pPr>
              <w:snapToGrid w:val="0"/>
              <w:spacing w:line="36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350FD4">
              <w:rPr>
                <w:rFonts w:eastAsia="標楷體"/>
                <w:sz w:val="25"/>
                <w:szCs w:val="25"/>
              </w:rPr>
              <w:t>行動電話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44EC5" w:rsidRPr="00350FD4" w:rsidRDefault="00F44EC5" w:rsidP="006C093C">
            <w:pPr>
              <w:pStyle w:val="Web"/>
              <w:widowControl w:val="0"/>
              <w:snapToGrid w:val="0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kern w:val="2"/>
                <w:sz w:val="25"/>
                <w:szCs w:val="25"/>
              </w:rPr>
            </w:pPr>
          </w:p>
        </w:tc>
      </w:tr>
      <w:tr w:rsidR="00F44EC5" w:rsidRPr="00350FD4" w:rsidTr="006C093C">
        <w:trPr>
          <w:cantSplit/>
          <w:trHeight w:val="504"/>
        </w:trPr>
        <w:tc>
          <w:tcPr>
            <w:tcW w:w="1440" w:type="dxa"/>
            <w:vMerge/>
            <w:tcBorders>
              <w:left w:val="single" w:sz="8" w:space="0" w:color="auto"/>
            </w:tcBorders>
            <w:vAlign w:val="center"/>
          </w:tcPr>
          <w:p w:rsidR="00F44EC5" w:rsidRPr="00350FD4" w:rsidRDefault="00F44EC5" w:rsidP="006C093C">
            <w:pPr>
              <w:snapToGrid w:val="0"/>
              <w:spacing w:line="36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1440" w:type="dxa"/>
            <w:vAlign w:val="center"/>
          </w:tcPr>
          <w:p w:rsidR="00F44EC5" w:rsidRPr="00350FD4" w:rsidRDefault="00F44EC5" w:rsidP="006C093C">
            <w:pPr>
              <w:snapToGrid w:val="0"/>
              <w:spacing w:line="36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350FD4">
              <w:rPr>
                <w:rFonts w:eastAsia="標楷體"/>
                <w:sz w:val="25"/>
                <w:szCs w:val="25"/>
              </w:rPr>
              <w:t>電子信箱</w:t>
            </w:r>
          </w:p>
        </w:tc>
        <w:tc>
          <w:tcPr>
            <w:tcW w:w="6840" w:type="dxa"/>
            <w:gridSpan w:val="3"/>
            <w:tcBorders>
              <w:right w:val="single" w:sz="8" w:space="0" w:color="auto"/>
            </w:tcBorders>
            <w:vAlign w:val="center"/>
          </w:tcPr>
          <w:p w:rsidR="00F44EC5" w:rsidRPr="00350FD4" w:rsidRDefault="00F44EC5" w:rsidP="006C093C">
            <w:pPr>
              <w:spacing w:line="360" w:lineRule="exact"/>
              <w:jc w:val="both"/>
              <w:rPr>
                <w:rFonts w:eastAsia="標楷體"/>
                <w:sz w:val="25"/>
                <w:szCs w:val="25"/>
              </w:rPr>
            </w:pPr>
          </w:p>
        </w:tc>
      </w:tr>
      <w:tr w:rsidR="00F44EC5" w:rsidRPr="00350FD4" w:rsidTr="006C093C">
        <w:trPr>
          <w:cantSplit/>
          <w:trHeight w:val="507"/>
        </w:trPr>
        <w:tc>
          <w:tcPr>
            <w:tcW w:w="144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F44EC5" w:rsidRPr="00350FD4" w:rsidRDefault="00F44EC5" w:rsidP="006C093C">
            <w:pPr>
              <w:snapToGrid w:val="0"/>
              <w:spacing w:line="360" w:lineRule="exac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F44EC5" w:rsidRPr="00350FD4" w:rsidRDefault="00F44EC5" w:rsidP="006C093C">
            <w:pPr>
              <w:snapToGrid w:val="0"/>
              <w:spacing w:line="36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350FD4">
              <w:rPr>
                <w:rFonts w:eastAsia="標楷體"/>
                <w:sz w:val="25"/>
                <w:szCs w:val="25"/>
              </w:rPr>
              <w:t>通訊地址</w:t>
            </w:r>
          </w:p>
        </w:tc>
        <w:tc>
          <w:tcPr>
            <w:tcW w:w="6840" w:type="dxa"/>
            <w:gridSpan w:val="3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F44EC5" w:rsidRPr="00350FD4" w:rsidRDefault="00F44EC5" w:rsidP="006C093C">
            <w:pPr>
              <w:spacing w:line="360" w:lineRule="exact"/>
              <w:jc w:val="both"/>
              <w:rPr>
                <w:rFonts w:eastAsia="標楷體"/>
                <w:sz w:val="25"/>
                <w:szCs w:val="25"/>
              </w:rPr>
            </w:pPr>
          </w:p>
        </w:tc>
      </w:tr>
      <w:tr w:rsidR="00F44EC5" w:rsidRPr="00350FD4" w:rsidTr="006C093C">
        <w:trPr>
          <w:cantSplit/>
          <w:trHeight w:val="330"/>
        </w:trPr>
        <w:tc>
          <w:tcPr>
            <w:tcW w:w="14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F44EC5" w:rsidRPr="00350FD4" w:rsidRDefault="00F44EC5" w:rsidP="006C093C">
            <w:pPr>
              <w:snapToGrid w:val="0"/>
              <w:spacing w:line="360" w:lineRule="exac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下午茶點心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F44EC5" w:rsidRDefault="00F44EC5" w:rsidP="006C093C">
            <w:pPr>
              <w:spacing w:line="360" w:lineRule="exact"/>
              <w:ind w:firstLineChars="100" w:firstLine="250"/>
              <w:jc w:val="both"/>
              <w:rPr>
                <w:rFonts w:eastAsia="標楷體"/>
                <w:b/>
                <w:color w:val="00B050"/>
                <w:sz w:val="28"/>
                <w:szCs w:val="28"/>
              </w:rPr>
            </w:pPr>
            <w:r w:rsidRPr="00350FD4">
              <w:rPr>
                <w:rFonts w:eastAsia="標楷體"/>
                <w:sz w:val="25"/>
                <w:szCs w:val="25"/>
              </w:rPr>
              <w:t>由主辦單位提供餐盒</w:t>
            </w:r>
            <w:r w:rsidRPr="00350FD4">
              <w:rPr>
                <w:rFonts w:eastAsia="標楷體"/>
                <w:sz w:val="25"/>
                <w:szCs w:val="25"/>
              </w:rPr>
              <w:t xml:space="preserve"> </w:t>
            </w:r>
            <w:r w:rsidRPr="00350FD4">
              <w:rPr>
                <w:rFonts w:eastAsia="標楷體"/>
                <w:color w:val="FF0000"/>
                <w:sz w:val="28"/>
                <w:szCs w:val="28"/>
              </w:rPr>
              <w:t>□</w:t>
            </w:r>
            <w:r w:rsidRPr="00350FD4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一般</w:t>
            </w:r>
            <w:r w:rsidRPr="00350FD4">
              <w:rPr>
                <w:rFonts w:eastAsia="標楷體"/>
                <w:sz w:val="28"/>
                <w:szCs w:val="28"/>
              </w:rPr>
              <w:t xml:space="preserve">  </w:t>
            </w:r>
            <w:r w:rsidRPr="00350FD4">
              <w:rPr>
                <w:rFonts w:eastAsia="標楷體"/>
                <w:b/>
                <w:color w:val="0070C0"/>
                <w:sz w:val="28"/>
                <w:szCs w:val="28"/>
              </w:rPr>
              <w:t xml:space="preserve">□ </w:t>
            </w:r>
            <w:r w:rsidRPr="00350FD4">
              <w:rPr>
                <w:rFonts w:eastAsia="標楷體"/>
                <w:b/>
                <w:color w:val="0070C0"/>
                <w:sz w:val="28"/>
                <w:szCs w:val="28"/>
              </w:rPr>
              <w:t>素食</w:t>
            </w:r>
            <w:r>
              <w:rPr>
                <w:rFonts w:eastAsia="標楷體" w:hint="eastAsia"/>
                <w:b/>
                <w:color w:val="0070C0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b/>
                <w:color w:val="0070C0"/>
                <w:sz w:val="28"/>
                <w:szCs w:val="28"/>
              </w:rPr>
              <w:t>蛋奶素</w:t>
            </w:r>
            <w:proofErr w:type="gramEnd"/>
            <w:r>
              <w:rPr>
                <w:rFonts w:eastAsia="標楷體" w:hint="eastAsia"/>
                <w:b/>
                <w:color w:val="0070C0"/>
                <w:sz w:val="28"/>
                <w:szCs w:val="28"/>
              </w:rPr>
              <w:t xml:space="preserve">)  </w:t>
            </w:r>
            <w:r w:rsidRPr="00D76C96">
              <w:rPr>
                <w:rFonts w:eastAsia="標楷體"/>
                <w:b/>
                <w:color w:val="00B050"/>
                <w:sz w:val="28"/>
                <w:szCs w:val="28"/>
              </w:rPr>
              <w:t xml:space="preserve">□ </w:t>
            </w:r>
            <w:r w:rsidRPr="00D76C96">
              <w:rPr>
                <w:rFonts w:eastAsia="標楷體"/>
                <w:b/>
                <w:color w:val="00B050"/>
                <w:sz w:val="28"/>
                <w:szCs w:val="28"/>
              </w:rPr>
              <w:t>素食</w:t>
            </w:r>
            <w:r w:rsidRPr="00D76C96">
              <w:rPr>
                <w:rFonts w:eastAsia="標楷體" w:hint="eastAsia"/>
                <w:b/>
                <w:color w:val="00B050"/>
                <w:sz w:val="28"/>
                <w:szCs w:val="28"/>
              </w:rPr>
              <w:t>(</w:t>
            </w:r>
            <w:proofErr w:type="gramStart"/>
            <w:r w:rsidRPr="00D76C96">
              <w:rPr>
                <w:rFonts w:eastAsia="標楷體" w:hint="eastAsia"/>
                <w:b/>
                <w:color w:val="00B050"/>
                <w:sz w:val="28"/>
                <w:szCs w:val="28"/>
              </w:rPr>
              <w:t>純素</w:t>
            </w:r>
            <w:proofErr w:type="gramEnd"/>
            <w:r w:rsidRPr="00D76C96">
              <w:rPr>
                <w:rFonts w:eastAsia="標楷體" w:hint="eastAsia"/>
                <w:b/>
                <w:color w:val="00B050"/>
                <w:sz w:val="28"/>
                <w:szCs w:val="28"/>
              </w:rPr>
              <w:t>)</w:t>
            </w:r>
          </w:p>
          <w:p w:rsidR="00E77426" w:rsidRDefault="00E77426" w:rsidP="006C093C">
            <w:pPr>
              <w:spacing w:line="360" w:lineRule="exact"/>
              <w:ind w:firstLineChars="100" w:firstLine="280"/>
              <w:jc w:val="both"/>
              <w:rPr>
                <w:rFonts w:eastAsia="標楷體"/>
                <w:b/>
                <w:color w:val="7030A0"/>
                <w:sz w:val="28"/>
                <w:szCs w:val="28"/>
              </w:rPr>
            </w:pPr>
          </w:p>
          <w:p w:rsidR="00F44EC5" w:rsidRPr="00E77426" w:rsidRDefault="00F44EC5" w:rsidP="00E77426">
            <w:pPr>
              <w:spacing w:line="360" w:lineRule="exact"/>
              <w:ind w:firstLineChars="100" w:firstLine="280"/>
              <w:jc w:val="both"/>
              <w:rPr>
                <w:rFonts w:eastAsia="標楷體"/>
                <w:b/>
                <w:color w:val="7030A0"/>
                <w:sz w:val="28"/>
                <w:szCs w:val="28"/>
              </w:rPr>
            </w:pPr>
            <w:r w:rsidRPr="00A50A2C">
              <w:rPr>
                <w:rFonts w:eastAsia="標楷體" w:hint="eastAsia"/>
                <w:b/>
                <w:color w:val="7030A0"/>
                <w:sz w:val="28"/>
                <w:szCs w:val="28"/>
              </w:rPr>
              <w:t>倘若有任何飲食上的特殊限制或是過敏原</w:t>
            </w:r>
            <w:r>
              <w:rPr>
                <w:rFonts w:eastAsia="標楷體" w:hint="eastAsia"/>
                <w:b/>
                <w:color w:val="7030A0"/>
                <w:sz w:val="28"/>
                <w:szCs w:val="28"/>
              </w:rPr>
              <w:t>等</w:t>
            </w:r>
            <w:r w:rsidRPr="00A50A2C">
              <w:rPr>
                <w:rFonts w:eastAsia="標楷體" w:hint="eastAsia"/>
                <w:b/>
                <w:color w:val="7030A0"/>
                <w:sz w:val="28"/>
                <w:szCs w:val="28"/>
              </w:rPr>
              <w:t>，</w:t>
            </w:r>
            <w:r>
              <w:rPr>
                <w:rFonts w:eastAsia="標楷體" w:hint="eastAsia"/>
                <w:b/>
                <w:color w:val="7030A0"/>
                <w:sz w:val="28"/>
                <w:szCs w:val="28"/>
              </w:rPr>
              <w:t>請在此註明，謝謝</w:t>
            </w:r>
          </w:p>
        </w:tc>
      </w:tr>
      <w:tr w:rsidR="00F44EC5" w:rsidRPr="00350FD4" w:rsidTr="006C093C">
        <w:trPr>
          <w:cantSplit/>
          <w:trHeight w:val="2854"/>
        </w:trPr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44EC5" w:rsidRPr="00350FD4" w:rsidRDefault="00F44EC5" w:rsidP="006C093C">
            <w:pPr>
              <w:snapToGrid w:val="0"/>
              <w:spacing w:line="36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350FD4">
              <w:rPr>
                <w:rFonts w:eastAsia="標楷體"/>
                <w:sz w:val="25"/>
                <w:szCs w:val="25"/>
              </w:rPr>
              <w:t>報名方式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4EC5" w:rsidRPr="001D11CA" w:rsidRDefault="00C41D53" w:rsidP="00F44EC5">
            <w:pPr>
              <w:pStyle w:val="ad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>
              <w:rPr>
                <w:rFonts w:ascii="Times New Roman" w:eastAsia="標楷體" w:hAnsi="Times New Roman" w:cs="Times New Roman"/>
                <w:sz w:val="25"/>
                <w:szCs w:val="25"/>
              </w:rPr>
              <w:t>一律採取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通訊</w:t>
            </w:r>
            <w:r w:rsidR="00F44EC5" w:rsidRPr="001D11CA">
              <w:rPr>
                <w:rFonts w:ascii="Times New Roman" w:eastAsia="標楷體" w:hAnsi="Times New Roman" w:cs="Times New Roman"/>
                <w:sz w:val="25"/>
                <w:szCs w:val="25"/>
              </w:rPr>
              <w:t>報名。請將報名表填好後寄至</w:t>
            </w:r>
            <w:r w:rsidR="00F44EC5" w:rsidRPr="001D11CA">
              <w:rPr>
                <w:rFonts w:ascii="Times New Roman" w:eastAsia="標楷體" w:hAnsi="Times New Roman" w:cs="Times New Roman"/>
                <w:sz w:val="25"/>
                <w:szCs w:val="25"/>
              </w:rPr>
              <w:t>umaptaiwan@gmail.com</w:t>
            </w:r>
          </w:p>
          <w:p w:rsidR="00F44EC5" w:rsidRPr="00E77426" w:rsidRDefault="00F44EC5" w:rsidP="00E77426">
            <w:pPr>
              <w:pStyle w:val="ad"/>
              <w:spacing w:line="360" w:lineRule="exact"/>
              <w:ind w:leftChars="0" w:left="610"/>
              <w:jc w:val="both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1D11CA">
              <w:rPr>
                <w:rFonts w:ascii="Times New Roman" w:eastAsia="標楷體" w:hAnsi="Times New Roman" w:cs="Times New Roman"/>
                <w:sz w:val="25"/>
                <w:szCs w:val="25"/>
              </w:rPr>
              <w:t>完成報名手續。</w:t>
            </w:r>
          </w:p>
          <w:p w:rsidR="00F44EC5" w:rsidRPr="007D15D7" w:rsidRDefault="00F44EC5" w:rsidP="00E77426">
            <w:pPr>
              <w:spacing w:line="360" w:lineRule="exact"/>
              <w:ind w:firstLineChars="100" w:firstLine="250"/>
              <w:jc w:val="both"/>
              <w:rPr>
                <w:rFonts w:eastAsia="標楷體"/>
                <w:sz w:val="25"/>
                <w:szCs w:val="25"/>
              </w:rPr>
            </w:pPr>
            <w:r w:rsidRPr="007D15D7">
              <w:rPr>
                <w:rFonts w:ascii="新細明體" w:hAnsi="新細明體" w:cs="新細明體" w:hint="eastAsia"/>
                <w:sz w:val="25"/>
                <w:szCs w:val="25"/>
              </w:rPr>
              <w:t>※</w:t>
            </w:r>
            <w:r w:rsidRPr="007D15D7">
              <w:rPr>
                <w:rFonts w:eastAsia="標楷體"/>
                <w:sz w:val="25"/>
                <w:szCs w:val="25"/>
              </w:rPr>
              <w:t xml:space="preserve"> </w:t>
            </w:r>
            <w:r w:rsidRPr="007D15D7">
              <w:rPr>
                <w:rFonts w:eastAsia="標楷體"/>
                <w:sz w:val="25"/>
                <w:szCs w:val="25"/>
              </w:rPr>
              <w:t>報名截止日期：即日起至</w:t>
            </w:r>
            <w:r w:rsidRPr="007D15D7">
              <w:rPr>
                <w:rFonts w:eastAsia="標楷體"/>
                <w:sz w:val="25"/>
                <w:szCs w:val="25"/>
              </w:rPr>
              <w:t>2018/</w:t>
            </w:r>
            <w:r w:rsidR="00624A50">
              <w:rPr>
                <w:rFonts w:eastAsia="標楷體" w:hint="eastAsia"/>
                <w:sz w:val="25"/>
                <w:szCs w:val="25"/>
              </w:rPr>
              <w:t>09</w:t>
            </w:r>
            <w:r w:rsidRPr="007D15D7">
              <w:rPr>
                <w:rFonts w:eastAsia="標楷體" w:hint="eastAsia"/>
                <w:sz w:val="25"/>
                <w:szCs w:val="25"/>
              </w:rPr>
              <w:t>月</w:t>
            </w:r>
            <w:r w:rsidRPr="007D15D7">
              <w:rPr>
                <w:rFonts w:eastAsia="標楷體"/>
                <w:sz w:val="25"/>
                <w:szCs w:val="25"/>
              </w:rPr>
              <w:t>/</w:t>
            </w:r>
            <w:r w:rsidR="00624A50">
              <w:rPr>
                <w:rFonts w:eastAsia="標楷體" w:hint="eastAsia"/>
                <w:sz w:val="25"/>
                <w:szCs w:val="25"/>
              </w:rPr>
              <w:t>28</w:t>
            </w:r>
            <w:r w:rsidRPr="007D15D7">
              <w:rPr>
                <w:rFonts w:eastAsia="標楷體" w:hint="eastAsia"/>
                <w:sz w:val="25"/>
                <w:szCs w:val="25"/>
              </w:rPr>
              <w:t>日</w:t>
            </w:r>
            <w:r w:rsidRPr="007D15D7">
              <w:rPr>
                <w:rFonts w:eastAsia="標楷體"/>
                <w:sz w:val="25"/>
                <w:szCs w:val="25"/>
              </w:rPr>
              <w:t>(</w:t>
            </w:r>
            <w:r w:rsidR="00624A50">
              <w:rPr>
                <w:rFonts w:eastAsia="標楷體" w:hint="eastAsia"/>
                <w:sz w:val="25"/>
                <w:szCs w:val="25"/>
              </w:rPr>
              <w:t>五</w:t>
            </w:r>
            <w:r w:rsidRPr="007D15D7">
              <w:rPr>
                <w:rFonts w:eastAsia="標楷體"/>
                <w:sz w:val="25"/>
                <w:szCs w:val="25"/>
              </w:rPr>
              <w:t>)</w:t>
            </w:r>
            <w:r w:rsidRPr="007D15D7">
              <w:rPr>
                <w:rFonts w:eastAsia="標楷體" w:hint="eastAsia"/>
                <w:sz w:val="25"/>
                <w:szCs w:val="25"/>
              </w:rPr>
              <w:t>為止。</w:t>
            </w:r>
          </w:p>
          <w:p w:rsidR="00F44EC5" w:rsidRPr="007D15D7" w:rsidRDefault="00F44EC5" w:rsidP="00F44EC5">
            <w:pPr>
              <w:pStyle w:val="2"/>
              <w:numPr>
                <w:ilvl w:val="0"/>
                <w:numId w:val="8"/>
              </w:numPr>
              <w:tabs>
                <w:tab w:val="left" w:pos="5360"/>
              </w:tabs>
              <w:spacing w:after="0" w:line="0" w:lineRule="atLeast"/>
              <w:ind w:leftChars="0"/>
              <w:jc w:val="both"/>
              <w:rPr>
                <w:rFonts w:eastAsia="標楷體"/>
                <w:b/>
              </w:rPr>
            </w:pPr>
            <w:r w:rsidRPr="007D15D7">
              <w:rPr>
                <w:rFonts w:eastAsia="標楷體"/>
              </w:rPr>
              <w:t>報名之後，因故無法參加者，請於</w:t>
            </w:r>
            <w:r w:rsidR="004F7BEF">
              <w:rPr>
                <w:rFonts w:eastAsia="標楷體" w:hint="eastAsia"/>
              </w:rPr>
              <w:t>10</w:t>
            </w:r>
            <w:r w:rsidRPr="007D15D7">
              <w:rPr>
                <w:rFonts w:eastAsia="標楷體" w:hint="eastAsia"/>
              </w:rPr>
              <w:t xml:space="preserve"> </w:t>
            </w:r>
            <w:r w:rsidRPr="007D15D7">
              <w:rPr>
                <w:rFonts w:eastAsia="標楷體"/>
              </w:rPr>
              <w:t>月</w:t>
            </w:r>
            <w:r w:rsidR="004F7BEF">
              <w:rPr>
                <w:rFonts w:eastAsia="標楷體" w:hint="eastAsia"/>
              </w:rPr>
              <w:t>01</w:t>
            </w:r>
            <w:r w:rsidRPr="007D15D7">
              <w:rPr>
                <w:rFonts w:eastAsia="標楷體"/>
              </w:rPr>
              <w:t>日前通知聯絡人</w:t>
            </w:r>
            <w:r w:rsidRPr="007D15D7">
              <w:rPr>
                <w:rFonts w:eastAsia="標楷體" w:hint="eastAsia"/>
              </w:rPr>
              <w:t>王小姐</w:t>
            </w:r>
            <w:r w:rsidRPr="007D15D7">
              <w:rPr>
                <w:rFonts w:eastAsia="標楷體"/>
              </w:rPr>
              <w:t>。</w:t>
            </w:r>
          </w:p>
        </w:tc>
      </w:tr>
    </w:tbl>
    <w:p w:rsidR="00F44EC5" w:rsidRPr="00E85AF4" w:rsidRDefault="00F44EC5" w:rsidP="00CC21B6">
      <w:pPr>
        <w:pStyle w:val="2"/>
        <w:numPr>
          <w:ilvl w:val="0"/>
          <w:numId w:val="3"/>
        </w:numPr>
        <w:spacing w:line="240" w:lineRule="auto"/>
        <w:ind w:leftChars="0"/>
        <w:jc w:val="both"/>
        <w:rPr>
          <w:rFonts w:eastAsia="標楷體"/>
          <w:sz w:val="26"/>
          <w:szCs w:val="26"/>
        </w:rPr>
      </w:pPr>
      <w:r w:rsidRPr="00350FD4">
        <w:rPr>
          <w:rFonts w:eastAsia="標楷體"/>
          <w:color w:val="000000"/>
          <w:sz w:val="26"/>
          <w:szCs w:val="26"/>
        </w:rPr>
        <w:t>指導單位：教育部國際及兩岸教育</w:t>
      </w:r>
      <w:r w:rsidR="00E77426" w:rsidRPr="00E85AF4">
        <w:rPr>
          <w:rFonts w:eastAsia="標楷體" w:hint="eastAsia"/>
          <w:sz w:val="26"/>
          <w:szCs w:val="26"/>
        </w:rPr>
        <w:t>司</w:t>
      </w:r>
    </w:p>
    <w:p w:rsidR="00F44EC5" w:rsidRDefault="00F44EC5" w:rsidP="00CC21B6">
      <w:pPr>
        <w:pStyle w:val="2"/>
        <w:numPr>
          <w:ilvl w:val="0"/>
          <w:numId w:val="3"/>
        </w:numPr>
        <w:spacing w:line="240" w:lineRule="auto"/>
        <w:ind w:leftChars="0"/>
        <w:jc w:val="both"/>
        <w:rPr>
          <w:rFonts w:eastAsia="標楷體"/>
          <w:color w:val="000000"/>
          <w:sz w:val="26"/>
          <w:szCs w:val="26"/>
        </w:rPr>
      </w:pPr>
      <w:r w:rsidRPr="00350FD4">
        <w:rPr>
          <w:rFonts w:eastAsia="標楷體"/>
          <w:color w:val="000000"/>
          <w:sz w:val="26"/>
          <w:szCs w:val="26"/>
        </w:rPr>
        <w:t>主辦單位：亞太大學交流會</w:t>
      </w:r>
      <w:r w:rsidRPr="00350FD4">
        <w:rPr>
          <w:rFonts w:eastAsia="標楷體"/>
          <w:color w:val="000000"/>
          <w:sz w:val="26"/>
          <w:szCs w:val="26"/>
        </w:rPr>
        <w:t>(UMAP)</w:t>
      </w:r>
      <w:r w:rsidR="009C4A19">
        <w:rPr>
          <w:rFonts w:eastAsia="標楷體" w:hint="eastAsia"/>
          <w:color w:val="000000"/>
          <w:sz w:val="26"/>
          <w:szCs w:val="26"/>
        </w:rPr>
        <w:t>臺</w:t>
      </w:r>
      <w:r w:rsidRPr="00350FD4">
        <w:rPr>
          <w:rFonts w:eastAsia="標楷體"/>
          <w:color w:val="000000"/>
          <w:sz w:val="26"/>
          <w:szCs w:val="26"/>
        </w:rPr>
        <w:t>灣國家秘書處</w:t>
      </w:r>
    </w:p>
    <w:p w:rsidR="00F44EC5" w:rsidRDefault="00E3205F" w:rsidP="00E3205F">
      <w:pPr>
        <w:pStyle w:val="2"/>
        <w:numPr>
          <w:ilvl w:val="0"/>
          <w:numId w:val="3"/>
        </w:numPr>
        <w:spacing w:line="240" w:lineRule="auto"/>
        <w:ind w:leftChars="0"/>
        <w:jc w:val="both"/>
        <w:rPr>
          <w:rFonts w:eastAsia="標楷體"/>
          <w:color w:val="000000"/>
          <w:sz w:val="26"/>
          <w:szCs w:val="26"/>
        </w:rPr>
      </w:pPr>
      <w:proofErr w:type="gramStart"/>
      <w:r>
        <w:rPr>
          <w:rFonts w:eastAsia="標楷體" w:hint="eastAsia"/>
          <w:color w:val="000000"/>
          <w:sz w:val="26"/>
          <w:szCs w:val="26"/>
        </w:rPr>
        <w:t>註</w:t>
      </w:r>
      <w:proofErr w:type="gramEnd"/>
      <w:r w:rsidRPr="00350FD4">
        <w:rPr>
          <w:rFonts w:eastAsia="標楷體"/>
          <w:color w:val="000000"/>
          <w:sz w:val="26"/>
          <w:szCs w:val="26"/>
        </w:rPr>
        <w:t>：</w:t>
      </w:r>
      <w:r w:rsidR="00CC21B6">
        <w:rPr>
          <w:rFonts w:eastAsia="標楷體" w:hint="eastAsia"/>
          <w:color w:val="000000"/>
          <w:sz w:val="26"/>
          <w:szCs w:val="26"/>
        </w:rPr>
        <w:t>台端所寄至本秘書處參加工作坊之報名表將按</w:t>
      </w:r>
      <w:r>
        <w:rPr>
          <w:rFonts w:eastAsia="標楷體" w:hint="eastAsia"/>
          <w:color w:val="000000"/>
          <w:sz w:val="26"/>
          <w:szCs w:val="26"/>
        </w:rPr>
        <w:t>根據</w:t>
      </w:r>
      <w:proofErr w:type="gramStart"/>
      <w:r w:rsidR="00CC21B6">
        <w:rPr>
          <w:rFonts w:eastAsia="標楷體" w:hint="eastAsia"/>
          <w:color w:val="000000"/>
          <w:sz w:val="26"/>
          <w:szCs w:val="26"/>
        </w:rPr>
        <w:t>個</w:t>
      </w:r>
      <w:proofErr w:type="gramEnd"/>
      <w:r w:rsidR="00CC21B6">
        <w:rPr>
          <w:rFonts w:eastAsia="標楷體" w:hint="eastAsia"/>
          <w:color w:val="000000"/>
          <w:sz w:val="26"/>
          <w:szCs w:val="26"/>
        </w:rPr>
        <w:t>資法嚴加保護，</w:t>
      </w:r>
      <w:r w:rsidRPr="00E3205F">
        <w:rPr>
          <w:rFonts w:eastAsia="標楷體" w:hint="eastAsia"/>
          <w:color w:val="000000"/>
          <w:sz w:val="26"/>
          <w:szCs w:val="26"/>
        </w:rPr>
        <w:t>姓名、電話、地址和</w:t>
      </w:r>
      <w:r w:rsidRPr="00E3205F">
        <w:rPr>
          <w:rFonts w:eastAsia="標楷體" w:hint="eastAsia"/>
          <w:color w:val="000000"/>
          <w:sz w:val="26"/>
          <w:szCs w:val="26"/>
        </w:rPr>
        <w:t>Email</w:t>
      </w:r>
      <w:r>
        <w:rPr>
          <w:rFonts w:eastAsia="標楷體" w:hint="eastAsia"/>
          <w:color w:val="000000"/>
          <w:sz w:val="26"/>
          <w:szCs w:val="26"/>
        </w:rPr>
        <w:t>僅供報名專用</w:t>
      </w:r>
      <w:r w:rsidRPr="00E3205F">
        <w:rPr>
          <w:rFonts w:eastAsia="標楷體" w:hint="eastAsia"/>
          <w:color w:val="000000"/>
          <w:sz w:val="26"/>
          <w:szCs w:val="26"/>
        </w:rPr>
        <w:t>，個人資料不會挪為他用</w:t>
      </w:r>
      <w:r w:rsidR="00C8770E">
        <w:rPr>
          <w:rFonts w:eastAsia="標楷體" w:hint="eastAsia"/>
          <w:color w:val="000000"/>
          <w:sz w:val="26"/>
          <w:szCs w:val="26"/>
        </w:rPr>
        <w:t>，敬請</w:t>
      </w:r>
      <w:r w:rsidR="00C8770E" w:rsidRPr="00E85AF4">
        <w:rPr>
          <w:rFonts w:eastAsia="標楷體" w:hint="eastAsia"/>
          <w:sz w:val="26"/>
          <w:szCs w:val="26"/>
        </w:rPr>
        <w:t>放</w:t>
      </w:r>
      <w:r w:rsidRPr="00E3205F">
        <w:rPr>
          <w:rFonts w:eastAsia="標楷體" w:hint="eastAsia"/>
          <w:color w:val="000000"/>
          <w:sz w:val="26"/>
          <w:szCs w:val="26"/>
        </w:rPr>
        <w:t>心填寫。</w:t>
      </w:r>
    </w:p>
    <w:p w:rsidR="00ED6865" w:rsidRDefault="00ED6865" w:rsidP="00ED6865">
      <w:pPr>
        <w:pStyle w:val="2"/>
        <w:spacing w:line="240" w:lineRule="auto"/>
        <w:ind w:leftChars="0"/>
        <w:jc w:val="both"/>
        <w:rPr>
          <w:rFonts w:eastAsia="標楷體"/>
          <w:color w:val="000000"/>
          <w:sz w:val="26"/>
          <w:szCs w:val="26"/>
        </w:rPr>
      </w:pPr>
    </w:p>
    <w:p w:rsidR="00232676" w:rsidRDefault="00232676" w:rsidP="007F15C1">
      <w:pPr>
        <w:pStyle w:val="2"/>
        <w:spacing w:line="240" w:lineRule="auto"/>
        <w:ind w:leftChars="0" w:left="0"/>
        <w:jc w:val="both"/>
        <w:rPr>
          <w:rFonts w:eastAsia="標楷體"/>
          <w:color w:val="000000"/>
          <w:sz w:val="26"/>
          <w:szCs w:val="26"/>
        </w:rPr>
      </w:pPr>
    </w:p>
    <w:p w:rsidR="00AC304C" w:rsidRDefault="00AC304C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36"/>
          <w:szCs w:val="36"/>
        </w:rPr>
      </w:pPr>
      <w:r w:rsidRPr="00BA5673">
        <w:rPr>
          <w:rFonts w:eastAsia="標楷體" w:hint="eastAsia"/>
          <w:color w:val="000000"/>
          <w:sz w:val="36"/>
          <w:szCs w:val="36"/>
        </w:rPr>
        <w:lastRenderedPageBreak/>
        <w:t>輔大的地理位置</w:t>
      </w:r>
    </w:p>
    <w:p w:rsidR="00AC304C" w:rsidRDefault="00492599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  <w:r>
        <w:rPr>
          <w:rFonts w:eastAsia="標楷體"/>
          <w:noProof/>
          <w:color w:val="000000"/>
          <w:sz w:val="36"/>
          <w:szCs w:val="36"/>
        </w:rPr>
        <w:drawing>
          <wp:inline distT="0" distB="0" distL="0" distR="0" wp14:anchorId="3E617936" wp14:editId="3C73F332">
            <wp:extent cx="6119495" cy="4708525"/>
            <wp:effectExtent l="0" t="0" r="0" b="0"/>
            <wp:docPr id="6" name="圖片 6" descr="G:\2018\2018年10月UMAP工作坊(原訂5月舉行後因場地的問題延至10月)\前來輔大的方式及輔大的地理位置\輔大的地理位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8\2018年10月UMAP工作坊(原訂5月舉行後因場地的問題延至10月)\前來輔大的方式及輔大的地理位置\輔大的地理位置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70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9B" w:rsidRDefault="0098049B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</w:p>
    <w:p w:rsidR="0098049B" w:rsidRDefault="0098049B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</w:p>
    <w:p w:rsidR="0098049B" w:rsidRDefault="0098049B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</w:p>
    <w:p w:rsidR="0098049B" w:rsidRDefault="0098049B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</w:p>
    <w:p w:rsidR="0098049B" w:rsidRDefault="0098049B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</w:p>
    <w:p w:rsidR="0098049B" w:rsidRDefault="0098049B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</w:p>
    <w:p w:rsidR="0098049B" w:rsidRDefault="0098049B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</w:p>
    <w:p w:rsidR="0098049B" w:rsidRDefault="0098049B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</w:p>
    <w:p w:rsidR="0098049B" w:rsidRDefault="0098049B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</w:p>
    <w:p w:rsidR="0098049B" w:rsidRDefault="0098049B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</w:p>
    <w:p w:rsidR="0098049B" w:rsidRDefault="0098049B" w:rsidP="0098049B">
      <w:pPr>
        <w:pStyle w:val="2"/>
        <w:spacing w:line="240" w:lineRule="auto"/>
        <w:ind w:leftChars="0" w:left="0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lastRenderedPageBreak/>
        <w:t>輔大公車站牌位置圖</w:t>
      </w:r>
    </w:p>
    <w:p w:rsidR="0098049B" w:rsidRDefault="0098049B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  <w:r>
        <w:rPr>
          <w:rFonts w:eastAsia="標楷體"/>
          <w:noProof/>
          <w:color w:val="000000"/>
          <w:sz w:val="36"/>
          <w:szCs w:val="36"/>
        </w:rPr>
        <w:drawing>
          <wp:inline distT="0" distB="0" distL="0" distR="0" wp14:anchorId="34BF05CA" wp14:editId="1F4DDC5E">
            <wp:extent cx="6119495" cy="3856990"/>
            <wp:effectExtent l="0" t="0" r="0" b="0"/>
            <wp:docPr id="8" name="圖片 8" descr="G:\2018\2018年10月UMAP工作坊(原訂5月舉行後因場地的問題延至10月)\前來輔大的方式及輔大的地理位置\輔大公車站牌位置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8\2018年10月UMAP工作坊(原訂5月舉行後因場地的問題延至10月)\前來輔大的方式及輔大的地理位置\輔大公車站牌位置圖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85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9BD" w:rsidRDefault="005B29BD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</w:p>
    <w:p w:rsidR="005B29BD" w:rsidRDefault="005B29BD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</w:p>
    <w:p w:rsidR="005B29BD" w:rsidRDefault="005B29BD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</w:p>
    <w:p w:rsidR="005B29BD" w:rsidRDefault="005B29BD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</w:p>
    <w:p w:rsidR="005B29BD" w:rsidRDefault="005B29BD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</w:p>
    <w:p w:rsidR="005B29BD" w:rsidRDefault="005B29BD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</w:p>
    <w:p w:rsidR="005B29BD" w:rsidRDefault="005B29BD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</w:p>
    <w:p w:rsidR="005B29BD" w:rsidRDefault="005B29BD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</w:p>
    <w:p w:rsidR="005B29BD" w:rsidRDefault="005B29BD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</w:p>
    <w:p w:rsidR="005B29BD" w:rsidRDefault="005B29BD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</w:p>
    <w:p w:rsidR="005B29BD" w:rsidRDefault="005B29BD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</w:p>
    <w:p w:rsidR="005B29BD" w:rsidRDefault="005B29BD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</w:p>
    <w:p w:rsidR="005A019E" w:rsidRDefault="005A019E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</w:p>
    <w:p w:rsidR="005B29BD" w:rsidRDefault="005B29BD" w:rsidP="00AC304C">
      <w:pPr>
        <w:pStyle w:val="2"/>
        <w:spacing w:line="240" w:lineRule="auto"/>
        <w:ind w:leftChars="0"/>
        <w:jc w:val="center"/>
        <w:rPr>
          <w:rFonts w:ascii="標楷體" w:eastAsia="標楷體" w:hAnsi="標楷體" w:cs="新細明體"/>
          <w:color w:val="333333"/>
          <w:kern w:val="0"/>
          <w:sz w:val="36"/>
          <w:szCs w:val="36"/>
        </w:rPr>
      </w:pPr>
      <w:r>
        <w:rPr>
          <w:rFonts w:ascii="標楷體" w:eastAsia="標楷體" w:hAnsi="標楷體" w:cs="新細明體"/>
          <w:color w:val="333333"/>
          <w:kern w:val="0"/>
          <w:sz w:val="36"/>
          <w:szCs w:val="36"/>
        </w:rPr>
        <w:lastRenderedPageBreak/>
        <w:t>捷運站</w:t>
      </w:r>
      <w:r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及</w:t>
      </w:r>
      <w:r w:rsidRPr="00D316E7">
        <w:rPr>
          <w:rFonts w:ascii="標楷體" w:eastAsia="標楷體" w:hAnsi="標楷體" w:cs="新細明體"/>
          <w:color w:val="333333"/>
          <w:kern w:val="0"/>
          <w:sz w:val="36"/>
          <w:szCs w:val="36"/>
        </w:rPr>
        <w:t>公車轉乘班次資訊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7485"/>
      </w:tblGrid>
      <w:tr w:rsidR="007A7B50" w:rsidRPr="003D45CD" w:rsidTr="00910E77">
        <w:trPr>
          <w:tblHeader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B50" w:rsidRPr="003D45CD" w:rsidRDefault="007A7B50" w:rsidP="00910E77">
            <w:pPr>
              <w:widowControl/>
              <w:jc w:val="center"/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</w:pP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捷運站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B50" w:rsidRPr="003D45CD" w:rsidRDefault="007A7B50" w:rsidP="00910E77">
            <w:pPr>
              <w:widowControl/>
              <w:jc w:val="center"/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</w:pP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轉乘公車</w:t>
            </w:r>
          </w:p>
        </w:tc>
      </w:tr>
      <w:tr w:rsidR="007A7B50" w:rsidRPr="003D45CD" w:rsidTr="00910E7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B50" w:rsidRPr="003D45CD" w:rsidRDefault="007A7B50" w:rsidP="00910E77">
            <w:pPr>
              <w:widowControl/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</w:pP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輔大站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輔大</w:t>
            </w:r>
            <w:proofErr w:type="gramStart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週</w:t>
            </w:r>
            <w:proofErr w:type="gramEnd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邊公車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)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B50" w:rsidRPr="003D45CD" w:rsidRDefault="007A7B50" w:rsidP="00910E77">
            <w:pPr>
              <w:widowControl/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</w:pP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《捷運接駁公車》：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藍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2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新莊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捷運西門站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proofErr w:type="gramStart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橘</w:t>
            </w:r>
            <w:proofErr w:type="gramEnd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21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proofErr w:type="gramStart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迴</w:t>
            </w:r>
            <w:proofErr w:type="gramEnd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龍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新北產業園區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proofErr w:type="gramStart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橘</w:t>
            </w:r>
            <w:proofErr w:type="gramEnd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22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瓊林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捷運新莊站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《台北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D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輔大》：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111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新莊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陽明山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例假日行駛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235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國父紀念館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新莊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299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輔大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永春高中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299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區間車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輔大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台北車站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513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輔大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捷運台大醫院站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615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丹鳳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台北車站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618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新莊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士林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635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proofErr w:type="gramStart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迴</w:t>
            </w:r>
            <w:proofErr w:type="gramEnd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龍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台北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636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proofErr w:type="gramStart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迴</w:t>
            </w:r>
            <w:proofErr w:type="gramEnd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龍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圓環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637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五股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台北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638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五股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捷運南京復興站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639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樹林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北門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663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國父紀念館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新莊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797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五股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市政府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799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樹林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西門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801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五股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松山機場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1501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五股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動物園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1503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五股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動物園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《板橋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D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輔大》：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99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板橋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新莊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802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區間車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新莊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捷運新</w:t>
            </w:r>
            <w:proofErr w:type="gramStart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埔</w:t>
            </w:r>
            <w:proofErr w:type="gramEnd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站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810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土城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proofErr w:type="gramStart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迴</w:t>
            </w:r>
            <w:proofErr w:type="gramEnd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龍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842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新莊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捷運新</w:t>
            </w:r>
            <w:proofErr w:type="gramStart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埔</w:t>
            </w:r>
            <w:proofErr w:type="gramEnd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站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845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新莊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捷運新</w:t>
            </w:r>
            <w:proofErr w:type="gramStart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埔</w:t>
            </w:r>
            <w:proofErr w:type="gramEnd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站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《新莊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D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輔大》：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F201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新莊區公所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福德宮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《樹林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D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輔大》：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800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樹林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捷運輔大站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859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泰山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樹林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985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萬大樹林線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捷運輔大站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捷運龍山寺站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《三峽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D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輔大》：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802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三峽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捷運新</w:t>
            </w:r>
            <w:proofErr w:type="gramStart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埔</w:t>
            </w:r>
            <w:proofErr w:type="gramEnd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站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《淡水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D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輔大》：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880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樹林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淡海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883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樹林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淡海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《桃園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D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輔大》：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5009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桃園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新莊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9102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桃園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台北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1803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中壢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基隆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</w:p>
        </w:tc>
      </w:tr>
      <w:tr w:rsidR="007A7B50" w:rsidRPr="003D45CD" w:rsidTr="00910E7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B50" w:rsidRPr="003D45CD" w:rsidRDefault="007A7B50" w:rsidP="00910E77">
            <w:pPr>
              <w:widowControl/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</w:pP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台北車站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B50" w:rsidRPr="003D45CD" w:rsidRDefault="007A7B50" w:rsidP="00910E77">
            <w:pPr>
              <w:widowControl/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</w:pP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513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輔大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捷運台大醫院站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299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輔大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永春高中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299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區間車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輔大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台北車站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615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丹鳳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台北車站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</w:p>
        </w:tc>
      </w:tr>
      <w:tr w:rsidR="007A7B50" w:rsidRPr="003D45CD" w:rsidTr="00910E7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B50" w:rsidRPr="003D45CD" w:rsidRDefault="007A7B50" w:rsidP="00910E77">
            <w:pPr>
              <w:widowControl/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</w:pP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台大醫院站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B50" w:rsidRPr="003D45CD" w:rsidRDefault="007A7B50" w:rsidP="00910E77">
            <w:pPr>
              <w:widowControl/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</w:pP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513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輔大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捷運台大醫院站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615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丹鳳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台北車站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</w:p>
        </w:tc>
      </w:tr>
      <w:tr w:rsidR="007A7B50" w:rsidRPr="003D45CD" w:rsidTr="00910E7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B50" w:rsidRPr="003D45CD" w:rsidRDefault="007A7B50" w:rsidP="00910E77">
            <w:pPr>
              <w:widowControl/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</w:pP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西門站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B50" w:rsidRPr="003D45CD" w:rsidRDefault="007A7B50" w:rsidP="00910E77">
            <w:pPr>
              <w:widowControl/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</w:pP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235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國父紀念館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新莊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513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輔大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捷運台大醫院站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635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proofErr w:type="gramStart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迴</w:t>
            </w:r>
            <w:proofErr w:type="gramEnd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龍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台北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637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五股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台北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663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國父紀念館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新莊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797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五股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市政府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799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樹林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西門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、藍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2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新莊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捷運西門站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</w:p>
        </w:tc>
      </w:tr>
      <w:tr w:rsidR="007A7B50" w:rsidRPr="003D45CD" w:rsidTr="00910E7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B50" w:rsidRPr="003D45CD" w:rsidRDefault="007A7B50" w:rsidP="00910E77">
            <w:pPr>
              <w:widowControl/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</w:pP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民權西路站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B50" w:rsidRPr="003D45CD" w:rsidRDefault="007A7B50" w:rsidP="00910E77">
            <w:pPr>
              <w:widowControl/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</w:pP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618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新莊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士林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636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proofErr w:type="gramStart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迴</w:t>
            </w:r>
            <w:proofErr w:type="gramEnd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龍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圓環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638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五股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捷運南京東路站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801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五股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松山機場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</w:p>
        </w:tc>
      </w:tr>
      <w:tr w:rsidR="007A7B50" w:rsidRPr="003D45CD" w:rsidTr="00910E7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B50" w:rsidRPr="003D45CD" w:rsidRDefault="007A7B50" w:rsidP="00910E77">
            <w:pPr>
              <w:widowControl/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</w:pP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新</w:t>
            </w:r>
            <w:proofErr w:type="gramStart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埔</w:t>
            </w:r>
            <w:proofErr w:type="gramEnd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站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B50" w:rsidRPr="003D45CD" w:rsidRDefault="007A7B50" w:rsidP="00910E77">
            <w:pPr>
              <w:widowControl/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</w:pP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99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板橋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新莊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802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三峽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捷運新</w:t>
            </w:r>
            <w:proofErr w:type="gramStart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埔</w:t>
            </w:r>
            <w:proofErr w:type="gramEnd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站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802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區間車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新莊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捷運新</w:t>
            </w:r>
            <w:proofErr w:type="gramStart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埔</w:t>
            </w:r>
            <w:proofErr w:type="gramEnd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站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842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新莊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捷運新</w:t>
            </w:r>
            <w:proofErr w:type="gramStart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埔</w:t>
            </w:r>
            <w:proofErr w:type="gramEnd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站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、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845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  <w:bdr w:val="none" w:sz="0" w:space="0" w:color="auto" w:frame="1"/>
              </w:rPr>
              <w:t>區間車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新莊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-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捷運新</w:t>
            </w:r>
            <w:proofErr w:type="gramStart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埔</w:t>
            </w:r>
            <w:proofErr w:type="gramEnd"/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站</w:t>
            </w:r>
            <w:r w:rsidRPr="003D45CD">
              <w:rPr>
                <w:rFonts w:ascii="Verdana" w:hAnsi="Verdana" w:cs="新細明體"/>
                <w:color w:val="333333"/>
                <w:kern w:val="0"/>
                <w:sz w:val="19"/>
                <w:szCs w:val="19"/>
              </w:rPr>
              <w:t>)</w:t>
            </w:r>
          </w:p>
        </w:tc>
      </w:tr>
    </w:tbl>
    <w:p w:rsidR="005B29BD" w:rsidRDefault="005B29BD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</w:p>
    <w:p w:rsidR="00342F47" w:rsidRDefault="00342F47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</w:p>
    <w:p w:rsidR="00342F47" w:rsidRPr="007A7B50" w:rsidRDefault="001148A5" w:rsidP="00AC304C">
      <w:pPr>
        <w:pStyle w:val="2"/>
        <w:spacing w:line="240" w:lineRule="auto"/>
        <w:ind w:leftChars="0"/>
        <w:jc w:val="center"/>
        <w:rPr>
          <w:rFonts w:eastAsia="標楷體"/>
          <w:color w:val="000000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5176520</wp:posOffset>
                </wp:positionV>
                <wp:extent cx="1379220" cy="632460"/>
                <wp:effectExtent l="0" t="0" r="11430" b="110490"/>
                <wp:wrapNone/>
                <wp:docPr id="9" name="矩形圖說文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632460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8A5" w:rsidRPr="007F1D7F" w:rsidRDefault="007F1D7F" w:rsidP="001148A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谷欣廳在野聲樓</w:t>
                            </w:r>
                            <w:proofErr w:type="gramEnd"/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一樓一進門處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9" o:spid="_x0000_s1026" type="#_x0000_t61" style="position:absolute;left:0;text-align:left;margin-left:361.7pt;margin-top:407.6pt;width:108.6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" adj="6300,24300" filled="f" strokecolor="red" strokeweight="2pt">
                <v:textbox>
                  <w:txbxContent>
                    <w:p w:rsidR="001148A5" w:rsidRPr="007F1D7F" w:rsidRDefault="007F1D7F" w:rsidP="001148A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谷欣廳在野聲樓</w:t>
                      </w:r>
                      <w:proofErr w:type="gramEnd"/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一樓一進門處</w:t>
                      </w:r>
                    </w:p>
                  </w:txbxContent>
                </v:textbox>
              </v:shape>
            </w:pict>
          </mc:Fallback>
        </mc:AlternateContent>
      </w:r>
      <w:r w:rsidR="00342F47">
        <w:rPr>
          <w:noProof/>
        </w:rPr>
        <w:drawing>
          <wp:inline distT="0" distB="0" distL="0" distR="0" wp14:anchorId="58D58B5B" wp14:editId="13500531">
            <wp:extent cx="5972175" cy="7115175"/>
            <wp:effectExtent l="0" t="0" r="9525" b="9525"/>
            <wp:docPr id="5" name="圖片 5" descr="http://www.pro.fju.edu.tw/events/3040classmate/images/campumap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.fju.edu.tw/events/3040classmate/images/campumap-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F47" w:rsidRPr="007A7B50" w:rsidSect="00304A20">
      <w:headerReference w:type="default" r:id="rId12"/>
      <w:footerReference w:type="default" r:id="rId13"/>
      <w:pgSz w:w="11906" w:h="16838"/>
      <w:pgMar w:top="1440" w:right="85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A3" w:rsidRDefault="00050CA3" w:rsidP="0038438A">
      <w:r>
        <w:separator/>
      </w:r>
    </w:p>
  </w:endnote>
  <w:endnote w:type="continuationSeparator" w:id="0">
    <w:p w:rsidR="00050CA3" w:rsidRDefault="00050CA3" w:rsidP="0038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8A" w:rsidRDefault="00A11A8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370843" wp14:editId="0D44E2F6">
              <wp:simplePos x="0" y="0"/>
              <wp:positionH relativeFrom="column">
                <wp:posOffset>-82550</wp:posOffset>
              </wp:positionH>
              <wp:positionV relativeFrom="paragraph">
                <wp:posOffset>-36195</wp:posOffset>
              </wp:positionV>
              <wp:extent cx="5803900" cy="9525"/>
              <wp:effectExtent l="0" t="0" r="25400" b="28575"/>
              <wp:wrapNone/>
              <wp:docPr id="7" name="直線接點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9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09F8EF0" id="直線接點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pt,-2.85pt" to="450.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C3AB12" wp14:editId="3B8691C1">
              <wp:simplePos x="0" y="0"/>
              <wp:positionH relativeFrom="column">
                <wp:posOffset>-139700</wp:posOffset>
              </wp:positionH>
              <wp:positionV relativeFrom="paragraph">
                <wp:posOffset>-140970</wp:posOffset>
              </wp:positionV>
              <wp:extent cx="5873750" cy="770890"/>
              <wp:effectExtent l="0" t="0" r="0" b="0"/>
              <wp:wrapNone/>
              <wp:docPr id="4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0" cy="77089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438A" w:rsidRDefault="0038438A" w:rsidP="0038438A">
                          <w:pPr>
                            <w:jc w:val="distribute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</w:p>
                        <w:p w:rsidR="0038438A" w:rsidRPr="00E77426" w:rsidRDefault="0038438A" w:rsidP="0038438A">
                          <w:pPr>
                            <w:jc w:val="distribute"/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</w:pPr>
                          <w:r w:rsidRPr="00E77426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Tel:+886-2-2905-63</w:t>
                          </w:r>
                          <w:r w:rsidR="0073774C" w:rsidRPr="00E77426">
                            <w:rPr>
                              <w:rFonts w:cs="Calibri" w:hint="eastAsia"/>
                              <w:sz w:val="20"/>
                              <w:szCs w:val="20"/>
                              <w:lang w:val="fr-FR"/>
                            </w:rPr>
                            <w:t>70</w:t>
                          </w:r>
                          <w:r w:rsidRPr="00E77426">
                            <w:rPr>
                              <w:rFonts w:cs="Calibri" w:hint="eastAsia"/>
                              <w:sz w:val="20"/>
                              <w:szCs w:val="20"/>
                              <w:lang w:val="fr-FR"/>
                            </w:rPr>
                            <w:t>|</w:t>
                          </w:r>
                          <w:r w:rsidRPr="00E77426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Fax:+886-2-2</w:t>
                          </w:r>
                          <w:r w:rsidRPr="00E77426">
                            <w:rPr>
                              <w:rFonts w:cs="Calibri" w:hint="eastAsia"/>
                              <w:sz w:val="20"/>
                              <w:szCs w:val="20"/>
                              <w:lang w:val="fr-FR"/>
                            </w:rPr>
                            <w:t>905</w:t>
                          </w:r>
                          <w:r w:rsidRPr="00E77426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-</w:t>
                          </w:r>
                          <w:r w:rsidRPr="00E77426">
                            <w:rPr>
                              <w:rFonts w:cs="Calibri" w:hint="eastAsia"/>
                              <w:sz w:val="20"/>
                              <w:szCs w:val="20"/>
                              <w:lang w:val="fr-FR"/>
                            </w:rPr>
                            <w:t>7174|</w:t>
                          </w:r>
                          <w:r w:rsidRPr="00E77426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 xml:space="preserve">E-mail: </w:t>
                          </w:r>
                          <w:hyperlink r:id="rId1" w:history="1">
                            <w:r w:rsidRPr="00E77426">
                              <w:rPr>
                                <w:rStyle w:val="a7"/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umap</w:t>
                            </w:r>
                            <w:r w:rsidRPr="00E77426">
                              <w:rPr>
                                <w:rStyle w:val="a7"/>
                                <w:rFonts w:cs="Calibri" w:hint="eastAsia"/>
                                <w:sz w:val="20"/>
                                <w:szCs w:val="20"/>
                                <w:lang w:val="fr-FR"/>
                              </w:rPr>
                              <w:t>taiwan</w:t>
                            </w:r>
                            <w:r w:rsidRPr="00E77426">
                              <w:rPr>
                                <w:rStyle w:val="a7"/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@</w:t>
                            </w:r>
                            <w:r w:rsidRPr="00E77426">
                              <w:rPr>
                                <w:rStyle w:val="a7"/>
                                <w:rFonts w:cs="Calibri" w:hint="eastAsia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E77426">
                              <w:rPr>
                                <w:rStyle w:val="a7"/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mail.</w:t>
                            </w:r>
                            <w:r w:rsidRPr="00E77426">
                              <w:rPr>
                                <w:rStyle w:val="a7"/>
                                <w:rFonts w:cs="Calibri" w:hint="eastAsia"/>
                                <w:sz w:val="20"/>
                                <w:szCs w:val="20"/>
                                <w:lang w:val="fr-FR"/>
                              </w:rPr>
                              <w:t>com</w:t>
                            </w:r>
                          </w:hyperlink>
                        </w:p>
                        <w:p w:rsidR="0038438A" w:rsidRDefault="0038438A" w:rsidP="0038438A">
                          <w:pPr>
                            <w:rPr>
                              <w:rStyle w:val="a7"/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 xml:space="preserve">No. 510, </w:t>
                          </w:r>
                          <w:proofErr w:type="spellStart"/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Zhongzheng</w:t>
                          </w:r>
                          <w:proofErr w:type="spellEnd"/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 xml:space="preserve"> Rd., </w:t>
                          </w:r>
                          <w:proofErr w:type="spellStart"/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Xinxhuang</w:t>
                          </w:r>
                          <w:proofErr w:type="spellEnd"/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 xml:space="preserve"> Dist., New Taipei City 24205, Taiwan</w:t>
                          </w:r>
                          <w:r w:rsidR="00A630DA"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(R.O.C.)|</w:t>
                          </w:r>
                          <w:r w:rsidRPr="00B9753C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83025">
                            <w:rPr>
                              <w:rFonts w:cs="Calibri"/>
                              <w:sz w:val="20"/>
                              <w:szCs w:val="20"/>
                            </w:rPr>
                            <w:t>Fu</w:t>
                          </w:r>
                          <w:r w:rsidRPr="00E83025"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 xml:space="preserve"> Jen Catholic University</w:t>
                          </w:r>
                        </w:p>
                        <w:p w:rsidR="0038438A" w:rsidRPr="00E83025" w:rsidRDefault="0038438A" w:rsidP="0038438A">
                          <w:pPr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</w:p>
                        <w:p w:rsidR="0038438A" w:rsidRDefault="0038438A" w:rsidP="0038438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6C3AB12"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31" type="#_x0000_t202" style="position:absolute;margin-left:-11pt;margin-top:-11.1pt;width:462.5pt;height:6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" filled="f" stroked="f">
              <v:textbox>
                <w:txbxContent>
                  <w:p w:rsidR="0038438A" w:rsidRDefault="0038438A" w:rsidP="0038438A">
                    <w:pPr>
                      <w:jc w:val="distribute"/>
                      <w:rPr>
                        <w:rFonts w:cs="Calibri"/>
                        <w:sz w:val="20"/>
                        <w:szCs w:val="20"/>
                      </w:rPr>
                    </w:pPr>
                  </w:p>
                  <w:p w:rsidR="0038438A" w:rsidRPr="00E77426" w:rsidRDefault="0038438A" w:rsidP="0038438A">
                    <w:pPr>
                      <w:jc w:val="distribute"/>
                      <w:rPr>
                        <w:rFonts w:cs="Calibri"/>
                        <w:sz w:val="20"/>
                        <w:szCs w:val="20"/>
                        <w:lang w:val="fr-FR"/>
                      </w:rPr>
                    </w:pPr>
                    <w:r w:rsidRPr="00E77426">
                      <w:rPr>
                        <w:rFonts w:cs="Calibri"/>
                        <w:sz w:val="20"/>
                        <w:szCs w:val="20"/>
                        <w:lang w:val="fr-FR"/>
                      </w:rPr>
                      <w:t>Tel:+886-2-2905-63</w:t>
                    </w:r>
                    <w:r w:rsidR="0073774C" w:rsidRPr="00E77426">
                      <w:rPr>
                        <w:rFonts w:cs="Calibri" w:hint="eastAsia"/>
                        <w:sz w:val="20"/>
                        <w:szCs w:val="20"/>
                        <w:lang w:val="fr-FR"/>
                      </w:rPr>
                      <w:t>70</w:t>
                    </w:r>
                    <w:r w:rsidRPr="00E77426">
                      <w:rPr>
                        <w:rFonts w:cs="Calibri" w:hint="eastAsia"/>
                        <w:sz w:val="20"/>
                        <w:szCs w:val="20"/>
                        <w:lang w:val="fr-FR"/>
                      </w:rPr>
                      <w:t>|</w:t>
                    </w:r>
                    <w:r w:rsidRPr="00E77426">
                      <w:rPr>
                        <w:rFonts w:cs="Calibri"/>
                        <w:sz w:val="20"/>
                        <w:szCs w:val="20"/>
                        <w:lang w:val="fr-FR"/>
                      </w:rPr>
                      <w:t>Fax:+886-2-2</w:t>
                    </w:r>
                    <w:r w:rsidRPr="00E77426">
                      <w:rPr>
                        <w:rFonts w:cs="Calibri" w:hint="eastAsia"/>
                        <w:sz w:val="20"/>
                        <w:szCs w:val="20"/>
                        <w:lang w:val="fr-FR"/>
                      </w:rPr>
                      <w:t>905</w:t>
                    </w:r>
                    <w:r w:rsidRPr="00E77426">
                      <w:rPr>
                        <w:rFonts w:cs="Calibri"/>
                        <w:sz w:val="20"/>
                        <w:szCs w:val="20"/>
                        <w:lang w:val="fr-FR"/>
                      </w:rPr>
                      <w:t>-</w:t>
                    </w:r>
                    <w:r w:rsidRPr="00E77426">
                      <w:rPr>
                        <w:rFonts w:cs="Calibri" w:hint="eastAsia"/>
                        <w:sz w:val="20"/>
                        <w:szCs w:val="20"/>
                        <w:lang w:val="fr-FR"/>
                      </w:rPr>
                      <w:t>7174|</w:t>
                    </w:r>
                    <w:r w:rsidRPr="00E77426">
                      <w:rPr>
                        <w:rFonts w:cs="Calibri"/>
                        <w:sz w:val="20"/>
                        <w:szCs w:val="20"/>
                        <w:lang w:val="fr-FR"/>
                      </w:rPr>
                      <w:t xml:space="preserve">E-mail: </w:t>
                    </w:r>
                    <w:hyperlink r:id="rId2" w:history="1">
                      <w:r w:rsidRPr="00E77426">
                        <w:rPr>
                          <w:rStyle w:val="a7"/>
                          <w:rFonts w:cs="Calibri"/>
                          <w:sz w:val="20"/>
                          <w:szCs w:val="20"/>
                          <w:lang w:val="fr-FR"/>
                        </w:rPr>
                        <w:t>umap</w:t>
                      </w:r>
                      <w:r w:rsidRPr="00E77426">
                        <w:rPr>
                          <w:rStyle w:val="a7"/>
                          <w:rFonts w:cs="Calibri" w:hint="eastAsia"/>
                          <w:sz w:val="20"/>
                          <w:szCs w:val="20"/>
                          <w:lang w:val="fr-FR"/>
                        </w:rPr>
                        <w:t>taiwan</w:t>
                      </w:r>
                      <w:r w:rsidRPr="00E77426">
                        <w:rPr>
                          <w:rStyle w:val="a7"/>
                          <w:rFonts w:cs="Calibri"/>
                          <w:sz w:val="20"/>
                          <w:szCs w:val="20"/>
                          <w:lang w:val="fr-FR"/>
                        </w:rPr>
                        <w:t>@</w:t>
                      </w:r>
                      <w:r w:rsidRPr="00E77426">
                        <w:rPr>
                          <w:rStyle w:val="a7"/>
                          <w:rFonts w:cs="Calibri" w:hint="eastAsia"/>
                          <w:sz w:val="20"/>
                          <w:szCs w:val="20"/>
                          <w:lang w:val="fr-FR"/>
                        </w:rPr>
                        <w:t>g</w:t>
                      </w:r>
                      <w:r w:rsidRPr="00E77426">
                        <w:rPr>
                          <w:rStyle w:val="a7"/>
                          <w:rFonts w:cs="Calibri"/>
                          <w:sz w:val="20"/>
                          <w:szCs w:val="20"/>
                          <w:lang w:val="fr-FR"/>
                        </w:rPr>
                        <w:t>mail.</w:t>
                      </w:r>
                      <w:r w:rsidRPr="00E77426">
                        <w:rPr>
                          <w:rStyle w:val="a7"/>
                          <w:rFonts w:cs="Calibri" w:hint="eastAsia"/>
                          <w:sz w:val="20"/>
                          <w:szCs w:val="20"/>
                          <w:lang w:val="fr-FR"/>
                        </w:rPr>
                        <w:t>com</w:t>
                      </w:r>
                    </w:hyperlink>
                  </w:p>
                  <w:p w:rsidR="0038438A" w:rsidRDefault="0038438A" w:rsidP="0038438A">
                    <w:pPr>
                      <w:rPr>
                        <w:rStyle w:val="a7"/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 w:hint="eastAsia"/>
                        <w:sz w:val="20"/>
                        <w:szCs w:val="20"/>
                      </w:rPr>
                      <w:t xml:space="preserve">No. 510, </w:t>
                    </w:r>
                    <w:proofErr w:type="spellStart"/>
                    <w:r>
                      <w:rPr>
                        <w:rFonts w:cs="Calibri" w:hint="eastAsia"/>
                        <w:sz w:val="20"/>
                        <w:szCs w:val="20"/>
                      </w:rPr>
                      <w:t>Zhongzheng</w:t>
                    </w:r>
                    <w:proofErr w:type="spellEnd"/>
                    <w:r>
                      <w:rPr>
                        <w:rFonts w:cs="Calibri" w:hint="eastAsia"/>
                        <w:sz w:val="20"/>
                        <w:szCs w:val="20"/>
                      </w:rPr>
                      <w:t xml:space="preserve"> Rd., </w:t>
                    </w:r>
                    <w:proofErr w:type="spellStart"/>
                    <w:r>
                      <w:rPr>
                        <w:rFonts w:cs="Calibri" w:hint="eastAsia"/>
                        <w:sz w:val="20"/>
                        <w:szCs w:val="20"/>
                      </w:rPr>
                      <w:t>Xinxhuang</w:t>
                    </w:r>
                    <w:proofErr w:type="spellEnd"/>
                    <w:r>
                      <w:rPr>
                        <w:rFonts w:cs="Calibri" w:hint="eastAsia"/>
                        <w:sz w:val="20"/>
                        <w:szCs w:val="20"/>
                      </w:rPr>
                      <w:t xml:space="preserve"> Dist., New Taipei City 24205, Taiwan</w:t>
                    </w:r>
                    <w:r w:rsidR="00A630DA">
                      <w:rPr>
                        <w:rFonts w:cs="Calibri" w:hint="eastAsia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Calibri" w:hint="eastAsia"/>
                        <w:sz w:val="20"/>
                        <w:szCs w:val="20"/>
                      </w:rPr>
                      <w:t>(R.O.C.)|</w:t>
                    </w:r>
                    <w:r w:rsidRPr="00B9753C">
                      <w:rPr>
                        <w:rFonts w:cs="Calibri"/>
                        <w:sz w:val="20"/>
                        <w:szCs w:val="20"/>
                      </w:rPr>
                      <w:t xml:space="preserve"> </w:t>
                    </w:r>
                    <w:r w:rsidRPr="00E83025">
                      <w:rPr>
                        <w:rFonts w:cs="Calibri"/>
                        <w:sz w:val="20"/>
                        <w:szCs w:val="20"/>
                      </w:rPr>
                      <w:t>Fu</w:t>
                    </w:r>
                    <w:r w:rsidRPr="00E83025">
                      <w:rPr>
                        <w:rFonts w:cs="Calibri" w:hint="eastAsia"/>
                        <w:sz w:val="20"/>
                        <w:szCs w:val="20"/>
                      </w:rPr>
                      <w:t xml:space="preserve"> Jen Catholic University</w:t>
                    </w:r>
                  </w:p>
                  <w:p w:rsidR="0038438A" w:rsidRPr="00E83025" w:rsidRDefault="0038438A" w:rsidP="0038438A">
                    <w:pPr>
                      <w:rPr>
                        <w:rFonts w:cs="Calibri"/>
                        <w:sz w:val="20"/>
                        <w:szCs w:val="20"/>
                      </w:rPr>
                    </w:pPr>
                  </w:p>
                  <w:p w:rsidR="0038438A" w:rsidRDefault="0038438A" w:rsidP="0038438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A3" w:rsidRDefault="00050CA3" w:rsidP="0038438A">
      <w:r>
        <w:separator/>
      </w:r>
    </w:p>
  </w:footnote>
  <w:footnote w:type="continuationSeparator" w:id="0">
    <w:p w:rsidR="00050CA3" w:rsidRDefault="00050CA3" w:rsidP="0038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8A" w:rsidRDefault="00E83F08" w:rsidP="0038438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3BF9B" wp14:editId="261A7A72">
              <wp:simplePos x="0" y="0"/>
              <wp:positionH relativeFrom="column">
                <wp:posOffset>-82550</wp:posOffset>
              </wp:positionH>
              <wp:positionV relativeFrom="paragraph">
                <wp:posOffset>-114935</wp:posOffset>
              </wp:positionV>
              <wp:extent cx="5715000" cy="770890"/>
              <wp:effectExtent l="0" t="0" r="0" b="0"/>
              <wp:wrapNone/>
              <wp:docPr id="307" name="文字方塊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77089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438A" w:rsidRPr="0038438A" w:rsidRDefault="0038438A" w:rsidP="0038438A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Cambria" w:hAnsi="Cambria"/>
                              <w:b/>
                              <w:i/>
                              <w:sz w:val="36"/>
                              <w:szCs w:val="36"/>
                            </w:rPr>
                          </w:pPr>
                          <w:r w:rsidRPr="0000610C">
                            <w:rPr>
                              <w:rFonts w:ascii="Cambria" w:hAnsi="Cambria" w:hint="eastAsia"/>
                              <w:b/>
                              <w:color w:val="00B0F0"/>
                              <w:sz w:val="44"/>
                              <w:szCs w:val="44"/>
                            </w:rPr>
                            <w:t>U</w:t>
                          </w:r>
                          <w:r w:rsidRPr="0038438A">
                            <w:rPr>
                              <w:rFonts w:ascii="Cambria" w:hAnsi="Cambria" w:hint="eastAsia"/>
                              <w:b/>
                              <w:sz w:val="36"/>
                              <w:szCs w:val="36"/>
                            </w:rPr>
                            <w:t xml:space="preserve">niversity </w:t>
                          </w:r>
                          <w:r w:rsidRPr="00A630DA">
                            <w:rPr>
                              <w:rFonts w:ascii="Cambria" w:hAnsi="Cambria" w:hint="eastAsia"/>
                              <w:b/>
                              <w:color w:val="92D050"/>
                              <w:sz w:val="40"/>
                              <w:szCs w:val="40"/>
                            </w:rPr>
                            <w:t>M</w:t>
                          </w:r>
                          <w:r w:rsidRPr="0038438A">
                            <w:rPr>
                              <w:rFonts w:ascii="Cambria" w:hAnsi="Cambria" w:hint="eastAsia"/>
                              <w:b/>
                              <w:sz w:val="36"/>
                              <w:szCs w:val="36"/>
                            </w:rPr>
                            <w:t xml:space="preserve">obility in </w:t>
                          </w:r>
                          <w:r w:rsidRPr="00A630DA">
                            <w:rPr>
                              <w:rFonts w:ascii="Cambria" w:hAnsi="Cambria" w:hint="eastAsia"/>
                              <w:b/>
                              <w:color w:val="FF00FF"/>
                              <w:sz w:val="40"/>
                              <w:szCs w:val="40"/>
                            </w:rPr>
                            <w:t>A</w:t>
                          </w:r>
                          <w:r w:rsidRPr="0038438A">
                            <w:rPr>
                              <w:rFonts w:ascii="Cambria" w:hAnsi="Cambria" w:hint="eastAsia"/>
                              <w:b/>
                              <w:sz w:val="36"/>
                              <w:szCs w:val="36"/>
                            </w:rPr>
                            <w:t xml:space="preserve">sia and the </w:t>
                          </w:r>
                          <w:r w:rsidRPr="00A630DA">
                            <w:rPr>
                              <w:rFonts w:ascii="Cambria" w:hAnsi="Cambria" w:hint="eastAsia"/>
                              <w:b/>
                              <w:color w:val="E36C0A" w:themeColor="accent6" w:themeShade="BF"/>
                              <w:sz w:val="40"/>
                              <w:szCs w:val="40"/>
                            </w:rPr>
                            <w:t>P</w:t>
                          </w:r>
                          <w:r w:rsidRPr="0038438A">
                            <w:rPr>
                              <w:rFonts w:ascii="Cambria" w:hAnsi="Cambria" w:hint="eastAsia"/>
                              <w:b/>
                              <w:sz w:val="36"/>
                              <w:szCs w:val="36"/>
                            </w:rPr>
                            <w:t xml:space="preserve">acific </w:t>
                          </w:r>
                        </w:p>
                        <w:p w:rsidR="0038438A" w:rsidRPr="00E83025" w:rsidRDefault="00FD2DA9" w:rsidP="00E83F08">
                          <w:pPr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 w:hint="eastAsia"/>
                              <w:b/>
                              <w:sz w:val="36"/>
                              <w:szCs w:val="36"/>
                            </w:rPr>
                            <w:t xml:space="preserve">Taiwan </w:t>
                          </w:r>
                          <w:r w:rsidR="008435DE">
                            <w:rPr>
                              <w:rFonts w:ascii="Cambria" w:hAnsi="Cambria" w:hint="eastAsia"/>
                              <w:b/>
                              <w:sz w:val="36"/>
                              <w:szCs w:val="36"/>
                            </w:rPr>
                            <w:t>N</w:t>
                          </w:r>
                          <w:r w:rsidR="00E83F08">
                            <w:rPr>
                              <w:rFonts w:ascii="Cambria" w:hAnsi="Cambria" w:hint="eastAsia"/>
                              <w:b/>
                              <w:sz w:val="36"/>
                              <w:szCs w:val="36"/>
                            </w:rPr>
                            <w:t>ational Secretariat</w:t>
                          </w:r>
                        </w:p>
                        <w:p w:rsidR="000D6081" w:rsidRDefault="000D6081" w:rsidP="0038438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443BF9B" id="_x0000_t202" coordsize="21600,21600" o:spt="202" path="m,l,21600r21600,l21600,xe">
              <v:stroke joinstyle="miter"/>
              <v:path gradientshapeok="t" o:connecttype="rect"/>
            </v:shapetype>
            <v:shape id="文字方塊 307" o:spid="_x0000_s1027" type="#_x0000_t202" style="position:absolute;margin-left:-6.5pt;margin-top:-9.05pt;width:450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" filled="f" stroked="f">
              <v:textbox>
                <w:txbxContent>
                  <w:p w:rsidR="0038438A" w:rsidRPr="0038438A" w:rsidRDefault="0038438A" w:rsidP="0038438A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Cambria" w:hAnsi="Cambria"/>
                        <w:b/>
                        <w:i/>
                        <w:sz w:val="36"/>
                        <w:szCs w:val="36"/>
                      </w:rPr>
                    </w:pPr>
                    <w:r w:rsidRPr="0000610C">
                      <w:rPr>
                        <w:rFonts w:ascii="Cambria" w:hAnsi="Cambria" w:hint="eastAsia"/>
                        <w:b/>
                        <w:color w:val="00B0F0"/>
                        <w:sz w:val="44"/>
                        <w:szCs w:val="44"/>
                      </w:rPr>
                      <w:t>U</w:t>
                    </w:r>
                    <w:r w:rsidRPr="0038438A">
                      <w:rPr>
                        <w:rFonts w:ascii="Cambria" w:hAnsi="Cambria" w:hint="eastAsia"/>
                        <w:b/>
                        <w:sz w:val="36"/>
                        <w:szCs w:val="36"/>
                      </w:rPr>
                      <w:t xml:space="preserve">niversity </w:t>
                    </w:r>
                    <w:r w:rsidRPr="00A630DA">
                      <w:rPr>
                        <w:rFonts w:ascii="Cambria" w:hAnsi="Cambria" w:hint="eastAsia"/>
                        <w:b/>
                        <w:color w:val="92D050"/>
                        <w:sz w:val="40"/>
                        <w:szCs w:val="40"/>
                      </w:rPr>
                      <w:t>M</w:t>
                    </w:r>
                    <w:r w:rsidRPr="0038438A">
                      <w:rPr>
                        <w:rFonts w:ascii="Cambria" w:hAnsi="Cambria" w:hint="eastAsia"/>
                        <w:b/>
                        <w:sz w:val="36"/>
                        <w:szCs w:val="36"/>
                      </w:rPr>
                      <w:t xml:space="preserve">obility in </w:t>
                    </w:r>
                    <w:r w:rsidRPr="00A630DA">
                      <w:rPr>
                        <w:rFonts w:ascii="Cambria" w:hAnsi="Cambria" w:hint="eastAsia"/>
                        <w:b/>
                        <w:color w:val="FF00FF"/>
                        <w:sz w:val="40"/>
                        <w:szCs w:val="40"/>
                      </w:rPr>
                      <w:t>A</w:t>
                    </w:r>
                    <w:r w:rsidRPr="0038438A">
                      <w:rPr>
                        <w:rFonts w:ascii="Cambria" w:hAnsi="Cambria" w:hint="eastAsia"/>
                        <w:b/>
                        <w:sz w:val="36"/>
                        <w:szCs w:val="36"/>
                      </w:rPr>
                      <w:t xml:space="preserve">sia and the </w:t>
                    </w:r>
                    <w:r w:rsidRPr="00A630DA">
                      <w:rPr>
                        <w:rFonts w:ascii="Cambria" w:hAnsi="Cambria" w:hint="eastAsia"/>
                        <w:b/>
                        <w:color w:val="E36C0A" w:themeColor="accent6" w:themeShade="BF"/>
                        <w:sz w:val="40"/>
                        <w:szCs w:val="40"/>
                      </w:rPr>
                      <w:t>P</w:t>
                    </w:r>
                    <w:r w:rsidRPr="0038438A">
                      <w:rPr>
                        <w:rFonts w:ascii="Cambria" w:hAnsi="Cambria" w:hint="eastAsia"/>
                        <w:b/>
                        <w:sz w:val="36"/>
                        <w:szCs w:val="36"/>
                      </w:rPr>
                      <w:t xml:space="preserve">acific </w:t>
                    </w:r>
                  </w:p>
                  <w:p w:rsidR="0038438A" w:rsidRPr="00E83025" w:rsidRDefault="00FD2DA9" w:rsidP="00E83F08">
                    <w:pPr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ascii="Cambria" w:hAnsi="Cambria" w:hint="eastAsia"/>
                        <w:b/>
                        <w:sz w:val="36"/>
                        <w:szCs w:val="36"/>
                      </w:rPr>
                      <w:t xml:space="preserve">Taiwan </w:t>
                    </w:r>
                    <w:r w:rsidR="008435DE">
                      <w:rPr>
                        <w:rFonts w:ascii="Cambria" w:hAnsi="Cambria" w:hint="eastAsia"/>
                        <w:b/>
                        <w:sz w:val="36"/>
                        <w:szCs w:val="36"/>
                      </w:rPr>
                      <w:t>N</w:t>
                    </w:r>
                    <w:r w:rsidR="00E83F08">
                      <w:rPr>
                        <w:rFonts w:ascii="Cambria" w:hAnsi="Cambria" w:hint="eastAsia"/>
                        <w:b/>
                        <w:sz w:val="36"/>
                        <w:szCs w:val="36"/>
                      </w:rPr>
                      <w:t>ational Secretariat</w:t>
                    </w:r>
                  </w:p>
                  <w:p w:rsidR="000D6081" w:rsidRDefault="000D6081" w:rsidP="0038438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D838C9" wp14:editId="62075AE6">
              <wp:simplePos x="0" y="0"/>
              <wp:positionH relativeFrom="column">
                <wp:posOffset>-861060</wp:posOffset>
              </wp:positionH>
              <wp:positionV relativeFrom="paragraph">
                <wp:posOffset>-319405</wp:posOffset>
              </wp:positionV>
              <wp:extent cx="828675" cy="1200150"/>
              <wp:effectExtent l="0" t="0" r="0" b="0"/>
              <wp:wrapNone/>
              <wp:docPr id="1" name="群組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1200150"/>
                        <a:chOff x="0" y="0"/>
                        <a:chExt cx="828675" cy="1200150"/>
                      </a:xfrm>
                    </wpg:grpSpPr>
                    <pic:pic xmlns:pic="http://schemas.openxmlformats.org/drawingml/2006/picture">
                      <pic:nvPicPr>
                        <pic:cNvPr id="2" name="圖片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0" y="638175"/>
                          <a:ext cx="8286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38A" w:rsidRPr="00D1302A" w:rsidRDefault="0038438A" w:rsidP="0038438A">
                            <w:pPr>
                              <w:jc w:val="distribute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1302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UMAP</w:t>
                            </w:r>
                          </w:p>
                          <w:p w:rsidR="0038438A" w:rsidRPr="00E83025" w:rsidRDefault="0038438A" w:rsidP="0038438A">
                            <w:pPr>
                              <w:jc w:val="distribute"/>
                              <w:rPr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E83025">
                              <w:rPr>
                                <w:color w:val="595959"/>
                                <w:sz w:val="10"/>
                                <w:szCs w:val="10"/>
                              </w:rPr>
                              <w:t xml:space="preserve">University Mobility </w:t>
                            </w:r>
                          </w:p>
                          <w:p w:rsidR="0038438A" w:rsidRPr="00E83025" w:rsidRDefault="0038438A" w:rsidP="0038438A">
                            <w:pPr>
                              <w:jc w:val="distribute"/>
                              <w:rPr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E83025">
                              <w:rPr>
                                <w:color w:val="595959"/>
                                <w:sz w:val="10"/>
                                <w:szCs w:val="10"/>
                              </w:rPr>
                              <w:t xml:space="preserve">in Asia and the Pacific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60D838C9" id="群組 1" o:spid="_x0000_s1028" style="position:absolute;margin-left:-67.8pt;margin-top:-25.15pt;width:65.25pt;height:94.5pt;z-index:251660288;mso-width-relative:margin;mso-height-relative:margin" coordsize="8286,1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1" o:spid="_x0000_s1029" type="#_x0000_t75" style="position:absolute;left:762;width:6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">
                <v:imagedata r:id="rId2" o:title=""/>
                <v:path arrowok="t"/>
              </v:shape>
              <v:shape id="文字方塊 2" o:spid="_x0000_s1030" type="#_x0000_t202" style="position:absolute;top:6381;width:8286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38438A" w:rsidRPr="00D1302A" w:rsidRDefault="0038438A" w:rsidP="0038438A">
                      <w:pPr>
                        <w:jc w:val="distribute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1302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UMAP</w:t>
                      </w:r>
                    </w:p>
                    <w:p w:rsidR="0038438A" w:rsidRPr="00E83025" w:rsidRDefault="0038438A" w:rsidP="0038438A">
                      <w:pPr>
                        <w:jc w:val="distribute"/>
                        <w:rPr>
                          <w:color w:val="595959"/>
                          <w:sz w:val="10"/>
                          <w:szCs w:val="10"/>
                        </w:rPr>
                      </w:pPr>
                      <w:r w:rsidRPr="00E83025">
                        <w:rPr>
                          <w:color w:val="595959"/>
                          <w:sz w:val="10"/>
                          <w:szCs w:val="10"/>
                        </w:rPr>
                        <w:t xml:space="preserve">University Mobility </w:t>
                      </w:r>
                    </w:p>
                    <w:p w:rsidR="0038438A" w:rsidRPr="00E83025" w:rsidRDefault="0038438A" w:rsidP="0038438A">
                      <w:pPr>
                        <w:jc w:val="distribute"/>
                        <w:rPr>
                          <w:color w:val="595959"/>
                          <w:sz w:val="10"/>
                          <w:szCs w:val="10"/>
                        </w:rPr>
                      </w:pPr>
                      <w:r w:rsidRPr="00E83025">
                        <w:rPr>
                          <w:color w:val="595959"/>
                          <w:sz w:val="10"/>
                          <w:szCs w:val="10"/>
                        </w:rPr>
                        <w:t xml:space="preserve">in Asia and the Pacific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38438A" w:rsidRDefault="0038438A" w:rsidP="0038438A">
    <w:pPr>
      <w:pStyle w:val="a3"/>
    </w:pPr>
  </w:p>
  <w:p w:rsidR="0038438A" w:rsidRDefault="0038438A" w:rsidP="0038438A">
    <w:pPr>
      <w:pStyle w:val="a3"/>
    </w:pPr>
  </w:p>
  <w:p w:rsidR="0038438A" w:rsidRDefault="0038438A" w:rsidP="0038438A">
    <w:pPr>
      <w:pStyle w:val="a3"/>
    </w:pPr>
  </w:p>
  <w:p w:rsidR="0038438A" w:rsidRDefault="003843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C1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EEC6CC0"/>
    <w:multiLevelType w:val="hybridMultilevel"/>
    <w:tmpl w:val="8376CF96"/>
    <w:lvl w:ilvl="0" w:tplc="CCBE3F80">
      <w:start w:val="5"/>
      <w:numFmt w:val="bullet"/>
      <w:lvlText w:val="※"/>
      <w:lvlJc w:val="left"/>
      <w:pPr>
        <w:ind w:left="607" w:hanging="360"/>
      </w:pPr>
      <w:rPr>
        <w:rFonts w:ascii="新細明體" w:eastAsia="新細明體" w:hAnsi="新細明體" w:cs="新細明體" w:hint="eastAsia"/>
        <w:b w:val="0"/>
        <w:color w:val="FF6600"/>
      </w:rPr>
    </w:lvl>
    <w:lvl w:ilvl="1" w:tplc="04090003" w:tentative="1">
      <w:start w:val="1"/>
      <w:numFmt w:val="bullet"/>
      <w:lvlText w:val=""/>
      <w:lvlJc w:val="left"/>
      <w:pPr>
        <w:ind w:left="12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7" w:hanging="480"/>
      </w:pPr>
      <w:rPr>
        <w:rFonts w:ascii="Wingdings" w:hAnsi="Wingdings" w:hint="default"/>
      </w:rPr>
    </w:lvl>
  </w:abstractNum>
  <w:abstractNum w:abstractNumId="2">
    <w:nsid w:val="3677245F"/>
    <w:multiLevelType w:val="hybridMultilevel"/>
    <w:tmpl w:val="301859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90E05B1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DFF1A1A"/>
    <w:multiLevelType w:val="hybridMultilevel"/>
    <w:tmpl w:val="929C02BE"/>
    <w:lvl w:ilvl="0" w:tplc="43020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0842F0"/>
    <w:multiLevelType w:val="hybridMultilevel"/>
    <w:tmpl w:val="6DFE3B3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6A71CD8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ABA572E"/>
    <w:multiLevelType w:val="hybridMultilevel"/>
    <w:tmpl w:val="3886C322"/>
    <w:lvl w:ilvl="0" w:tplc="DE8E9C22">
      <w:start w:val="1"/>
      <w:numFmt w:val="bullet"/>
      <w:lvlText w:val="※"/>
      <w:lvlJc w:val="left"/>
      <w:pPr>
        <w:ind w:left="61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8">
    <w:nsid w:val="5D362587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15"/>
    <w:rsid w:val="0000610C"/>
    <w:rsid w:val="00015724"/>
    <w:rsid w:val="00040D2D"/>
    <w:rsid w:val="00041E93"/>
    <w:rsid w:val="00044F3D"/>
    <w:rsid w:val="00050CA3"/>
    <w:rsid w:val="00064A06"/>
    <w:rsid w:val="00067423"/>
    <w:rsid w:val="00077D47"/>
    <w:rsid w:val="00091701"/>
    <w:rsid w:val="000B3EA9"/>
    <w:rsid w:val="000D6081"/>
    <w:rsid w:val="000E6234"/>
    <w:rsid w:val="000F0757"/>
    <w:rsid w:val="000F366E"/>
    <w:rsid w:val="000F4BCD"/>
    <w:rsid w:val="001022A4"/>
    <w:rsid w:val="001148A5"/>
    <w:rsid w:val="00115FDB"/>
    <w:rsid w:val="0012016E"/>
    <w:rsid w:val="0013144A"/>
    <w:rsid w:val="001331FA"/>
    <w:rsid w:val="001521F5"/>
    <w:rsid w:val="00162511"/>
    <w:rsid w:val="00183EA6"/>
    <w:rsid w:val="001936F4"/>
    <w:rsid w:val="001D11CA"/>
    <w:rsid w:val="001D7460"/>
    <w:rsid w:val="00216186"/>
    <w:rsid w:val="00217728"/>
    <w:rsid w:val="00232676"/>
    <w:rsid w:val="00235F36"/>
    <w:rsid w:val="002517F4"/>
    <w:rsid w:val="00277C7C"/>
    <w:rsid w:val="002A0D49"/>
    <w:rsid w:val="002A12A7"/>
    <w:rsid w:val="002A755B"/>
    <w:rsid w:val="002B1D86"/>
    <w:rsid w:val="002D70F4"/>
    <w:rsid w:val="002F72D2"/>
    <w:rsid w:val="00304A20"/>
    <w:rsid w:val="0031576D"/>
    <w:rsid w:val="00325C46"/>
    <w:rsid w:val="00342F47"/>
    <w:rsid w:val="0036129B"/>
    <w:rsid w:val="003671AB"/>
    <w:rsid w:val="0038438A"/>
    <w:rsid w:val="00386D30"/>
    <w:rsid w:val="00386FB7"/>
    <w:rsid w:val="00395DFE"/>
    <w:rsid w:val="00396F9B"/>
    <w:rsid w:val="003A3671"/>
    <w:rsid w:val="003B3BA6"/>
    <w:rsid w:val="003C4A21"/>
    <w:rsid w:val="003E358E"/>
    <w:rsid w:val="0040379E"/>
    <w:rsid w:val="004432ED"/>
    <w:rsid w:val="004473D9"/>
    <w:rsid w:val="00452806"/>
    <w:rsid w:val="00453FE0"/>
    <w:rsid w:val="004912FE"/>
    <w:rsid w:val="00492599"/>
    <w:rsid w:val="004A679A"/>
    <w:rsid w:val="004B228A"/>
    <w:rsid w:val="004B3B2A"/>
    <w:rsid w:val="004C24C1"/>
    <w:rsid w:val="004F7BEF"/>
    <w:rsid w:val="00507DE8"/>
    <w:rsid w:val="00515982"/>
    <w:rsid w:val="00516B7D"/>
    <w:rsid w:val="005942FA"/>
    <w:rsid w:val="005A019E"/>
    <w:rsid w:val="005B29BD"/>
    <w:rsid w:val="005B48B4"/>
    <w:rsid w:val="005F11F0"/>
    <w:rsid w:val="005F3F3E"/>
    <w:rsid w:val="005F4FAC"/>
    <w:rsid w:val="00606F5E"/>
    <w:rsid w:val="00613388"/>
    <w:rsid w:val="00624A50"/>
    <w:rsid w:val="00657AF5"/>
    <w:rsid w:val="00665147"/>
    <w:rsid w:val="00691E17"/>
    <w:rsid w:val="006A2A12"/>
    <w:rsid w:val="006A64A6"/>
    <w:rsid w:val="006C46E9"/>
    <w:rsid w:val="006E22F5"/>
    <w:rsid w:val="006F561A"/>
    <w:rsid w:val="006F7D9B"/>
    <w:rsid w:val="007349D7"/>
    <w:rsid w:val="007366FD"/>
    <w:rsid w:val="0073774C"/>
    <w:rsid w:val="0075409C"/>
    <w:rsid w:val="00755D09"/>
    <w:rsid w:val="00760BAF"/>
    <w:rsid w:val="00776C49"/>
    <w:rsid w:val="007A7B50"/>
    <w:rsid w:val="007C4B40"/>
    <w:rsid w:val="007D144E"/>
    <w:rsid w:val="007D222D"/>
    <w:rsid w:val="007D6EFC"/>
    <w:rsid w:val="007F15C1"/>
    <w:rsid w:val="007F1D7F"/>
    <w:rsid w:val="00800532"/>
    <w:rsid w:val="008107E8"/>
    <w:rsid w:val="0082778C"/>
    <w:rsid w:val="00827A5B"/>
    <w:rsid w:val="00827F52"/>
    <w:rsid w:val="00835B9F"/>
    <w:rsid w:val="008435DE"/>
    <w:rsid w:val="0084530E"/>
    <w:rsid w:val="00855C47"/>
    <w:rsid w:val="008771CC"/>
    <w:rsid w:val="008841C8"/>
    <w:rsid w:val="008876B1"/>
    <w:rsid w:val="0089113D"/>
    <w:rsid w:val="008E4F44"/>
    <w:rsid w:val="008F6215"/>
    <w:rsid w:val="00905EA6"/>
    <w:rsid w:val="009069FA"/>
    <w:rsid w:val="009105FB"/>
    <w:rsid w:val="009154FF"/>
    <w:rsid w:val="00954368"/>
    <w:rsid w:val="0095502C"/>
    <w:rsid w:val="00957275"/>
    <w:rsid w:val="00963762"/>
    <w:rsid w:val="00966886"/>
    <w:rsid w:val="00972689"/>
    <w:rsid w:val="009733FA"/>
    <w:rsid w:val="0098049B"/>
    <w:rsid w:val="0098172B"/>
    <w:rsid w:val="00982A96"/>
    <w:rsid w:val="0098464A"/>
    <w:rsid w:val="00985E95"/>
    <w:rsid w:val="0099250F"/>
    <w:rsid w:val="00994C49"/>
    <w:rsid w:val="009A043A"/>
    <w:rsid w:val="009C3F35"/>
    <w:rsid w:val="009C4A19"/>
    <w:rsid w:val="009D2DA2"/>
    <w:rsid w:val="009D6E0D"/>
    <w:rsid w:val="009E5FE3"/>
    <w:rsid w:val="00A06ABA"/>
    <w:rsid w:val="00A11A8B"/>
    <w:rsid w:val="00A630DA"/>
    <w:rsid w:val="00A66148"/>
    <w:rsid w:val="00A73FC1"/>
    <w:rsid w:val="00A83F03"/>
    <w:rsid w:val="00A90A83"/>
    <w:rsid w:val="00A92D9B"/>
    <w:rsid w:val="00A952F0"/>
    <w:rsid w:val="00AA177B"/>
    <w:rsid w:val="00AA49B3"/>
    <w:rsid w:val="00AB2782"/>
    <w:rsid w:val="00AB546A"/>
    <w:rsid w:val="00AB7810"/>
    <w:rsid w:val="00AC046F"/>
    <w:rsid w:val="00AC0F4F"/>
    <w:rsid w:val="00AC11C2"/>
    <w:rsid w:val="00AC304C"/>
    <w:rsid w:val="00AC42BD"/>
    <w:rsid w:val="00AE0535"/>
    <w:rsid w:val="00AE1D0A"/>
    <w:rsid w:val="00B20039"/>
    <w:rsid w:val="00B40F7B"/>
    <w:rsid w:val="00B53788"/>
    <w:rsid w:val="00BB52DB"/>
    <w:rsid w:val="00BC77F1"/>
    <w:rsid w:val="00BD3882"/>
    <w:rsid w:val="00BE0D0A"/>
    <w:rsid w:val="00BE15FB"/>
    <w:rsid w:val="00BE40DC"/>
    <w:rsid w:val="00BF7388"/>
    <w:rsid w:val="00C14422"/>
    <w:rsid w:val="00C253D9"/>
    <w:rsid w:val="00C264CD"/>
    <w:rsid w:val="00C266E5"/>
    <w:rsid w:val="00C26AB3"/>
    <w:rsid w:val="00C419FA"/>
    <w:rsid w:val="00C41D53"/>
    <w:rsid w:val="00C5349E"/>
    <w:rsid w:val="00C602C4"/>
    <w:rsid w:val="00C66823"/>
    <w:rsid w:val="00C80556"/>
    <w:rsid w:val="00C8770E"/>
    <w:rsid w:val="00CB008E"/>
    <w:rsid w:val="00CB6131"/>
    <w:rsid w:val="00CB69E9"/>
    <w:rsid w:val="00CC21B6"/>
    <w:rsid w:val="00CF46C5"/>
    <w:rsid w:val="00D12CA9"/>
    <w:rsid w:val="00D13102"/>
    <w:rsid w:val="00D22D13"/>
    <w:rsid w:val="00D31BE1"/>
    <w:rsid w:val="00D330A7"/>
    <w:rsid w:val="00D358BD"/>
    <w:rsid w:val="00D42AA6"/>
    <w:rsid w:val="00D531C7"/>
    <w:rsid w:val="00D56A18"/>
    <w:rsid w:val="00D6263A"/>
    <w:rsid w:val="00D62C6A"/>
    <w:rsid w:val="00D7097A"/>
    <w:rsid w:val="00D7596D"/>
    <w:rsid w:val="00D83185"/>
    <w:rsid w:val="00D9408E"/>
    <w:rsid w:val="00DB54A1"/>
    <w:rsid w:val="00DD3332"/>
    <w:rsid w:val="00E075DF"/>
    <w:rsid w:val="00E31686"/>
    <w:rsid w:val="00E3205F"/>
    <w:rsid w:val="00E3360C"/>
    <w:rsid w:val="00E42F39"/>
    <w:rsid w:val="00E4511F"/>
    <w:rsid w:val="00E46687"/>
    <w:rsid w:val="00E52F96"/>
    <w:rsid w:val="00E618EA"/>
    <w:rsid w:val="00E77426"/>
    <w:rsid w:val="00E83F08"/>
    <w:rsid w:val="00E84552"/>
    <w:rsid w:val="00E85AF4"/>
    <w:rsid w:val="00EA6A83"/>
    <w:rsid w:val="00EB18D4"/>
    <w:rsid w:val="00EC0163"/>
    <w:rsid w:val="00ED6865"/>
    <w:rsid w:val="00EF6380"/>
    <w:rsid w:val="00F0365F"/>
    <w:rsid w:val="00F17B50"/>
    <w:rsid w:val="00F44EC5"/>
    <w:rsid w:val="00F52E86"/>
    <w:rsid w:val="00F72FBE"/>
    <w:rsid w:val="00F75CAC"/>
    <w:rsid w:val="00FA1F39"/>
    <w:rsid w:val="00FA2FBD"/>
    <w:rsid w:val="00FA5AB7"/>
    <w:rsid w:val="00FB68E8"/>
    <w:rsid w:val="00FB7813"/>
    <w:rsid w:val="00FC415B"/>
    <w:rsid w:val="00FD2DA9"/>
    <w:rsid w:val="00FD64E1"/>
    <w:rsid w:val="00FE242C"/>
    <w:rsid w:val="00FE2F89"/>
    <w:rsid w:val="00FF1805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8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38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438A"/>
    <w:rPr>
      <w:sz w:val="20"/>
      <w:szCs w:val="20"/>
    </w:rPr>
  </w:style>
  <w:style w:type="paragraph" w:styleId="a5">
    <w:name w:val="footer"/>
    <w:basedOn w:val="a"/>
    <w:link w:val="a6"/>
    <w:unhideWhenUsed/>
    <w:rsid w:val="0038438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38438A"/>
    <w:rPr>
      <w:sz w:val="20"/>
      <w:szCs w:val="20"/>
    </w:rPr>
  </w:style>
  <w:style w:type="character" w:styleId="a7">
    <w:name w:val="Hyperlink"/>
    <w:unhideWhenUsed/>
    <w:rsid w:val="0038438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7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76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8841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b">
    <w:name w:val="純文字 字元"/>
    <w:basedOn w:val="a0"/>
    <w:link w:val="aa"/>
    <w:rsid w:val="008841C8"/>
    <w:rPr>
      <w:rFonts w:ascii="新細明體" w:eastAsia="新細明體" w:hAnsi="新細明體" w:cs="新細明體"/>
      <w:kern w:val="0"/>
      <w:szCs w:val="24"/>
    </w:rPr>
  </w:style>
  <w:style w:type="table" w:styleId="ac">
    <w:name w:val="Table Grid"/>
    <w:basedOn w:val="a1"/>
    <w:uiPriority w:val="59"/>
    <w:rsid w:val="0025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517F4"/>
    <w:pPr>
      <w:ind w:leftChars="200" w:left="480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rsid w:val="00F44EC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2">
    <w:name w:val="Body Text Indent 2"/>
    <w:basedOn w:val="a"/>
    <w:link w:val="20"/>
    <w:rsid w:val="00F44EC5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0"/>
    <w:link w:val="2"/>
    <w:rsid w:val="00F44EC5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8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38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438A"/>
    <w:rPr>
      <w:sz w:val="20"/>
      <w:szCs w:val="20"/>
    </w:rPr>
  </w:style>
  <w:style w:type="paragraph" w:styleId="a5">
    <w:name w:val="footer"/>
    <w:basedOn w:val="a"/>
    <w:link w:val="a6"/>
    <w:unhideWhenUsed/>
    <w:rsid w:val="0038438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38438A"/>
    <w:rPr>
      <w:sz w:val="20"/>
      <w:szCs w:val="20"/>
    </w:rPr>
  </w:style>
  <w:style w:type="character" w:styleId="a7">
    <w:name w:val="Hyperlink"/>
    <w:unhideWhenUsed/>
    <w:rsid w:val="0038438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7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76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8841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b">
    <w:name w:val="純文字 字元"/>
    <w:basedOn w:val="a0"/>
    <w:link w:val="aa"/>
    <w:rsid w:val="008841C8"/>
    <w:rPr>
      <w:rFonts w:ascii="新細明體" w:eastAsia="新細明體" w:hAnsi="新細明體" w:cs="新細明體"/>
      <w:kern w:val="0"/>
      <w:szCs w:val="24"/>
    </w:rPr>
  </w:style>
  <w:style w:type="table" w:styleId="ac">
    <w:name w:val="Table Grid"/>
    <w:basedOn w:val="a1"/>
    <w:uiPriority w:val="59"/>
    <w:rsid w:val="0025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517F4"/>
    <w:pPr>
      <w:ind w:leftChars="200" w:left="480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rsid w:val="00F44EC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2">
    <w:name w:val="Body Text Indent 2"/>
    <w:basedOn w:val="a"/>
    <w:link w:val="20"/>
    <w:rsid w:val="00F44EC5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0"/>
    <w:link w:val="2"/>
    <w:rsid w:val="00F44EC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aptaiwan@gmail.com" TargetMode="External"/><Relationship Id="rId1" Type="http://schemas.openxmlformats.org/officeDocument/2006/relationships/hyperlink" Target="mailto:umaptaiwa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A84D-BFA9-469C-B7C4-6447DEA4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tkustaff</cp:lastModifiedBy>
  <cp:revision>31</cp:revision>
  <cp:lastPrinted>2018-07-04T02:36:00Z</cp:lastPrinted>
  <dcterms:created xsi:type="dcterms:W3CDTF">2018-07-12T23:13:00Z</dcterms:created>
  <dcterms:modified xsi:type="dcterms:W3CDTF">2018-09-07T06:25:00Z</dcterms:modified>
</cp:coreProperties>
</file>